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42063F">
      <w:pPr>
        <w:jc w:val="center"/>
        <w:rPr>
          <w:lang w:eastAsia="en-US"/>
        </w:rPr>
      </w:pPr>
    </w:p>
    <w:p w:rsidR="00000000" w:rsidRDefault="0042063F">
      <w:pPr>
        <w:jc w:val="center"/>
        <w:rPr>
          <w:lang w:eastAsia="en-US"/>
        </w:rPr>
      </w:pPr>
    </w:p>
    <w:p w:rsidR="00000000" w:rsidRDefault="0042063F">
      <w:pPr>
        <w:jc w:val="center"/>
        <w:rPr>
          <w:lang w:eastAsia="en-US"/>
        </w:rPr>
      </w:pPr>
    </w:p>
    <w:p w:rsidR="00000000" w:rsidRDefault="0042063F">
      <w:pPr>
        <w:jc w:val="center"/>
        <w:rPr>
          <w:lang w:eastAsia="en-US"/>
        </w:rPr>
      </w:pPr>
    </w:p>
    <w:p w:rsidR="00000000" w:rsidRDefault="0042063F">
      <w:pPr>
        <w:jc w:val="center"/>
        <w:rPr>
          <w:lang w:eastAsia="en-US"/>
        </w:rPr>
      </w:pPr>
    </w:p>
    <w:p w:rsidR="00000000" w:rsidRDefault="0042063F">
      <w:pPr>
        <w:jc w:val="center"/>
      </w:pPr>
      <w:r>
        <w:rPr>
          <w:lang/>
        </w:rPr>
        <w:t>Naručilac</w:t>
      </w:r>
    </w:p>
    <w:p w:rsidR="00000000" w:rsidRDefault="0042063F">
      <w:pPr>
        <w:jc w:val="center"/>
      </w:pPr>
      <w:r>
        <w:rPr>
          <w:sz w:val="72"/>
          <w:szCs w:val="72"/>
          <w:lang/>
        </w:rPr>
        <w:t>Dom za smeštaj starih lica Dimitrovgrad</w:t>
      </w:r>
    </w:p>
    <w:p w:rsidR="00000000" w:rsidRDefault="0042063F">
      <w:pPr>
        <w:jc w:val="center"/>
      </w:pPr>
      <w:r>
        <w:rPr>
          <w:sz w:val="36"/>
          <w:szCs w:val="36"/>
          <w:lang/>
        </w:rPr>
        <w:t>18320 DIMITROVGRAD</w:t>
      </w:r>
    </w:p>
    <w:p w:rsidR="00000000" w:rsidRDefault="0042063F">
      <w:pPr>
        <w:jc w:val="center"/>
      </w:pPr>
      <w:r>
        <w:rPr>
          <w:sz w:val="36"/>
          <w:szCs w:val="36"/>
          <w:lang/>
        </w:rPr>
        <w:t>Ul. Ivo Andrić 38</w:t>
      </w:r>
    </w:p>
    <w:p w:rsidR="00000000" w:rsidRDefault="0042063F">
      <w:pPr>
        <w:jc w:val="center"/>
      </w:pPr>
      <w:r>
        <w:rPr>
          <w:lang/>
        </w:rPr>
        <w:t>Tel.  010/361-793</w:t>
      </w:r>
    </w:p>
    <w:p w:rsidR="00000000" w:rsidRDefault="0042063F">
      <w:r>
        <w:rPr>
          <w:rFonts w:eastAsia="Arial Narrow"/>
          <w:sz w:val="20"/>
          <w:szCs w:val="20"/>
          <w:lang w:val="sr-Latn-CS"/>
        </w:rPr>
        <w:t xml:space="preserve"> </w:t>
      </w:r>
    </w:p>
    <w:p w:rsidR="00000000" w:rsidRDefault="0042063F">
      <w:pPr>
        <w:rPr>
          <w:sz w:val="20"/>
          <w:szCs w:val="20"/>
          <w:lang/>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5.8pt;margin-top:10.6pt;width:387.1pt;height:126.15pt;z-index:251657728;mso-wrap-style:none;v-text-anchor:middle" strokeweight=".26mm">
            <v:fill color2="black"/>
            <v:stroke joinstyle="miter" endcap="square"/>
            <v:textpath style="font-family:&quot;Arial Black&quot;;font-size:44pt;v-text-kern:t" fitpath="t" string="Konkursna&#10;dokumentacija"/>
          </v:shape>
        </w:pict>
      </w:r>
    </w:p>
    <w:p w:rsidR="00000000" w:rsidRDefault="0042063F">
      <w:pPr>
        <w:rPr>
          <w:sz w:val="20"/>
          <w:szCs w:val="20"/>
          <w:lang/>
        </w:rPr>
      </w:pPr>
    </w:p>
    <w:p w:rsidR="00000000" w:rsidRDefault="0042063F">
      <w:pPr>
        <w:rPr>
          <w:sz w:val="20"/>
          <w:szCs w:val="20"/>
          <w:lang/>
        </w:rPr>
      </w:pPr>
    </w:p>
    <w:p w:rsidR="00000000" w:rsidRDefault="0042063F">
      <w:pPr>
        <w:ind w:left="720"/>
      </w:pPr>
      <w:r>
        <w:rPr>
          <w:rFonts w:eastAsia="Arial Narrow"/>
          <w:sz w:val="28"/>
          <w:szCs w:val="28"/>
        </w:rPr>
        <w:t xml:space="preserve">                          </w:t>
      </w:r>
    </w:p>
    <w:p w:rsidR="00000000" w:rsidRDefault="0042063F">
      <w:pPr>
        <w:ind w:left="720"/>
        <w:rPr>
          <w:sz w:val="28"/>
          <w:szCs w:val="28"/>
        </w:rPr>
      </w:pPr>
    </w:p>
    <w:p w:rsidR="00000000" w:rsidRDefault="0042063F">
      <w:pPr>
        <w:ind w:left="720"/>
        <w:rPr>
          <w:sz w:val="28"/>
          <w:szCs w:val="28"/>
        </w:rPr>
      </w:pPr>
    </w:p>
    <w:p w:rsidR="00000000" w:rsidRDefault="0042063F">
      <w:pPr>
        <w:ind w:left="720"/>
        <w:rPr>
          <w:sz w:val="28"/>
          <w:szCs w:val="28"/>
        </w:rPr>
      </w:pPr>
    </w:p>
    <w:p w:rsidR="00000000" w:rsidRDefault="0042063F">
      <w:pPr>
        <w:ind w:left="720"/>
        <w:rPr>
          <w:sz w:val="28"/>
          <w:szCs w:val="28"/>
        </w:rPr>
      </w:pPr>
    </w:p>
    <w:p w:rsidR="00000000" w:rsidRDefault="0042063F">
      <w:pPr>
        <w:ind w:left="720"/>
        <w:rPr>
          <w:sz w:val="28"/>
          <w:szCs w:val="28"/>
        </w:rPr>
      </w:pPr>
    </w:p>
    <w:p w:rsidR="00000000" w:rsidRDefault="0042063F">
      <w:pPr>
        <w:ind w:left="720"/>
        <w:rPr>
          <w:sz w:val="28"/>
          <w:szCs w:val="28"/>
        </w:rPr>
      </w:pPr>
    </w:p>
    <w:p w:rsidR="00000000" w:rsidRDefault="0042063F">
      <w:pPr>
        <w:ind w:left="720"/>
        <w:jc w:val="center"/>
      </w:pPr>
      <w:r>
        <w:rPr>
          <w:sz w:val="28"/>
          <w:szCs w:val="28"/>
        </w:rPr>
        <w:t xml:space="preserve">Za javnu nabavku male vrednosti  br. </w:t>
      </w:r>
      <w:r>
        <w:rPr>
          <w:b/>
          <w:sz w:val="28"/>
          <w:szCs w:val="28"/>
        </w:rPr>
        <w:t>02/18</w:t>
      </w:r>
    </w:p>
    <w:p w:rsidR="00000000" w:rsidRDefault="0042063F">
      <w:pPr>
        <w:pStyle w:val="Heading1"/>
        <w:ind w:left="6840"/>
        <w:jc w:val="left"/>
        <w:rPr>
          <w:sz w:val="18"/>
          <w:szCs w:val="18"/>
        </w:rPr>
      </w:pPr>
    </w:p>
    <w:p w:rsidR="00000000" w:rsidRDefault="0042063F">
      <w:pPr>
        <w:pStyle w:val="Heading1"/>
        <w:ind w:left="2160"/>
        <w:jc w:val="left"/>
        <w:rPr>
          <w:sz w:val="18"/>
          <w:szCs w:val="18"/>
        </w:rPr>
      </w:pPr>
    </w:p>
    <w:p w:rsidR="00000000" w:rsidRDefault="0042063F">
      <w:pPr>
        <w:pStyle w:val="Heading1"/>
        <w:ind w:left="2160"/>
        <w:jc w:val="left"/>
        <w:rPr>
          <w:sz w:val="18"/>
          <w:szCs w:val="18"/>
        </w:rPr>
      </w:pPr>
    </w:p>
    <w:p w:rsidR="00000000" w:rsidRDefault="0042063F">
      <w:pPr>
        <w:pStyle w:val="Heading1"/>
        <w:ind w:left="4320"/>
        <w:jc w:val="left"/>
      </w:pPr>
      <w:r>
        <w:rPr>
          <w:sz w:val="18"/>
          <w:szCs w:val="18"/>
        </w:rPr>
        <w:t>S A D R Ž A J :</w:t>
      </w:r>
    </w:p>
    <w:p w:rsidR="00000000" w:rsidRDefault="0042063F">
      <w:pPr>
        <w:ind w:left="4320"/>
        <w:rPr>
          <w:sz w:val="18"/>
          <w:szCs w:val="18"/>
          <w:lang w:val="sr-Cyrl-CS"/>
        </w:rPr>
      </w:pPr>
    </w:p>
    <w:p w:rsidR="00000000" w:rsidRDefault="0042063F">
      <w:pPr>
        <w:tabs>
          <w:tab w:val="left" w:pos="6840"/>
        </w:tabs>
        <w:ind w:left="1080" w:hanging="360"/>
      </w:pPr>
      <w:r>
        <w:rPr>
          <w:sz w:val="18"/>
          <w:szCs w:val="18"/>
          <w:lang w:val="sl-SI"/>
        </w:rPr>
        <w:t>Obrazac br. 01- Poziv za podnošenje ponuda .</w:t>
      </w:r>
      <w:r>
        <w:rPr>
          <w:sz w:val="18"/>
          <w:szCs w:val="18"/>
          <w:lang w:val="sl-SI"/>
        </w:rPr>
        <w:t>..............</w:t>
      </w:r>
      <w:r>
        <w:rPr>
          <w:sz w:val="18"/>
          <w:szCs w:val="18"/>
          <w:lang/>
        </w:rPr>
        <w:t>....................................................................................................</w:t>
      </w:r>
      <w:r>
        <w:rPr>
          <w:sz w:val="18"/>
          <w:szCs w:val="18"/>
          <w:lang/>
        </w:rPr>
        <w:tab/>
      </w:r>
      <w:r>
        <w:rPr>
          <w:sz w:val="18"/>
          <w:szCs w:val="18"/>
          <w:lang/>
        </w:rPr>
        <w:tab/>
      </w:r>
      <w:r>
        <w:rPr>
          <w:sz w:val="18"/>
          <w:szCs w:val="18"/>
          <w:lang w:val="sl-SI"/>
        </w:rPr>
        <w:t>str .1</w:t>
      </w:r>
    </w:p>
    <w:p w:rsidR="00000000" w:rsidRDefault="0042063F">
      <w:pPr>
        <w:tabs>
          <w:tab w:val="left" w:pos="6840"/>
        </w:tabs>
        <w:ind w:left="1080" w:hanging="360"/>
      </w:pPr>
      <w:r>
        <w:rPr>
          <w:sz w:val="18"/>
          <w:szCs w:val="18"/>
          <w:lang w:val="sl-SI"/>
        </w:rPr>
        <w:t>Obrazac br. 02 –Opšti podaci i predmet nabavke   .......</w:t>
      </w:r>
      <w:r>
        <w:rPr>
          <w:sz w:val="18"/>
          <w:szCs w:val="18"/>
          <w:lang/>
        </w:rPr>
        <w:t>.............................................................................</w:t>
      </w:r>
      <w:r>
        <w:rPr>
          <w:sz w:val="18"/>
          <w:szCs w:val="18"/>
          <w:lang/>
        </w:rPr>
        <w:t>.....................</w:t>
      </w:r>
      <w:r>
        <w:rPr>
          <w:sz w:val="18"/>
          <w:szCs w:val="18"/>
          <w:lang/>
        </w:rPr>
        <w:tab/>
      </w:r>
      <w:r>
        <w:rPr>
          <w:sz w:val="18"/>
          <w:szCs w:val="18"/>
          <w:lang/>
        </w:rPr>
        <w:tab/>
      </w:r>
      <w:r>
        <w:rPr>
          <w:sz w:val="18"/>
          <w:szCs w:val="18"/>
          <w:lang w:val="sl-SI"/>
        </w:rPr>
        <w:t>str. 2</w:t>
      </w:r>
    </w:p>
    <w:p w:rsidR="00000000" w:rsidRDefault="0042063F">
      <w:pPr>
        <w:tabs>
          <w:tab w:val="left" w:pos="6840"/>
        </w:tabs>
        <w:ind w:left="1080" w:hanging="360"/>
      </w:pPr>
      <w:r>
        <w:rPr>
          <w:sz w:val="18"/>
          <w:szCs w:val="18"/>
          <w:lang w:val="sl-SI"/>
        </w:rPr>
        <w:t xml:space="preserve">Obrazac br. 03 – </w:t>
      </w:r>
      <w:r>
        <w:rPr>
          <w:sz w:val="18"/>
          <w:szCs w:val="18"/>
          <w:lang/>
        </w:rPr>
        <w:t xml:space="preserve">Tehnički uslovi </w:t>
      </w:r>
      <w:r>
        <w:rPr>
          <w:sz w:val="18"/>
          <w:szCs w:val="18"/>
          <w:lang w:val="sl-SI"/>
        </w:rPr>
        <w:t>.................................</w:t>
      </w:r>
      <w:r>
        <w:rPr>
          <w:sz w:val="18"/>
          <w:szCs w:val="18"/>
          <w:lang/>
        </w:rPr>
        <w:t>.....................................................................................................</w:t>
      </w:r>
      <w:r>
        <w:rPr>
          <w:sz w:val="18"/>
          <w:szCs w:val="18"/>
          <w:lang/>
        </w:rPr>
        <w:tab/>
      </w:r>
      <w:r>
        <w:rPr>
          <w:sz w:val="18"/>
          <w:szCs w:val="18"/>
          <w:lang/>
        </w:rPr>
        <w:tab/>
      </w:r>
      <w:r>
        <w:rPr>
          <w:sz w:val="18"/>
          <w:szCs w:val="18"/>
          <w:lang w:val="sl-SI"/>
        </w:rPr>
        <w:t>str. 3</w:t>
      </w:r>
    </w:p>
    <w:p w:rsidR="00000000" w:rsidRDefault="0042063F">
      <w:pPr>
        <w:tabs>
          <w:tab w:val="left" w:pos="6840"/>
        </w:tabs>
        <w:ind w:left="1080" w:hanging="360"/>
      </w:pPr>
      <w:r>
        <w:rPr>
          <w:sz w:val="18"/>
          <w:szCs w:val="18"/>
          <w:lang w:val="sl-SI"/>
        </w:rPr>
        <w:t xml:space="preserve">Obrazac br. 04 – </w:t>
      </w:r>
      <w:r>
        <w:rPr>
          <w:sz w:val="18"/>
          <w:szCs w:val="18"/>
          <w:lang/>
        </w:rPr>
        <w:t>Uslovi za učešće iz čl.75.i 76. Z</w:t>
      </w:r>
      <w:r>
        <w:rPr>
          <w:sz w:val="18"/>
          <w:szCs w:val="18"/>
          <w:lang/>
        </w:rPr>
        <w:t>akona i uputstvo kako se dokazuje ispunjenost tih uslova......</w:t>
      </w:r>
      <w:r>
        <w:rPr>
          <w:sz w:val="18"/>
          <w:szCs w:val="18"/>
          <w:lang/>
        </w:rPr>
        <w:t>.........</w:t>
      </w:r>
      <w:r>
        <w:rPr>
          <w:sz w:val="18"/>
          <w:szCs w:val="18"/>
          <w:lang/>
        </w:rPr>
        <w:t>....</w:t>
      </w:r>
      <w:r>
        <w:rPr>
          <w:sz w:val="18"/>
          <w:szCs w:val="18"/>
          <w:lang w:val="sl-SI"/>
        </w:rPr>
        <w:t xml:space="preserve"> </w:t>
      </w:r>
      <w:r>
        <w:rPr>
          <w:sz w:val="18"/>
          <w:szCs w:val="18"/>
          <w:lang/>
        </w:rPr>
        <w:tab/>
      </w:r>
      <w:r>
        <w:rPr>
          <w:sz w:val="18"/>
          <w:szCs w:val="18"/>
          <w:lang/>
        </w:rPr>
        <w:tab/>
      </w:r>
      <w:r>
        <w:rPr>
          <w:sz w:val="18"/>
          <w:szCs w:val="18"/>
          <w:lang w:val="sl-SI"/>
        </w:rPr>
        <w:t>str. 4</w:t>
      </w:r>
    </w:p>
    <w:p w:rsidR="00000000" w:rsidRDefault="0042063F">
      <w:pPr>
        <w:tabs>
          <w:tab w:val="left" w:pos="6840"/>
        </w:tabs>
        <w:ind w:left="1080" w:hanging="360"/>
      </w:pPr>
      <w:r>
        <w:rPr>
          <w:sz w:val="18"/>
          <w:szCs w:val="18"/>
          <w:lang w:val="sl-SI"/>
        </w:rPr>
        <w:t xml:space="preserve">Obrazac br. </w:t>
      </w:r>
      <w:r>
        <w:rPr>
          <w:sz w:val="18"/>
          <w:szCs w:val="18"/>
          <w:lang/>
        </w:rPr>
        <w:t>0</w:t>
      </w:r>
      <w:r>
        <w:rPr>
          <w:sz w:val="18"/>
          <w:szCs w:val="18"/>
          <w:lang w:val="sr-Latn-CS"/>
        </w:rPr>
        <w:t>5</w:t>
      </w:r>
      <w:r>
        <w:rPr>
          <w:sz w:val="18"/>
          <w:szCs w:val="18"/>
          <w:lang/>
        </w:rPr>
        <w:t xml:space="preserve"> </w:t>
      </w:r>
      <w:r>
        <w:rPr>
          <w:sz w:val="18"/>
          <w:szCs w:val="18"/>
          <w:lang w:val="sl-SI"/>
        </w:rPr>
        <w:t xml:space="preserve">– </w:t>
      </w:r>
      <w:r>
        <w:rPr>
          <w:sz w:val="18"/>
          <w:szCs w:val="18"/>
          <w:lang w:val="sr-Latn-CS"/>
        </w:rPr>
        <w:t>Kriterijumi za odelu ugovora</w:t>
      </w:r>
      <w:r>
        <w:rPr>
          <w:sz w:val="18"/>
          <w:szCs w:val="18"/>
          <w:lang w:val="sr-Cyrl-CS"/>
        </w:rPr>
        <w:t xml:space="preserve">  ..........................</w:t>
      </w:r>
      <w:r>
        <w:rPr>
          <w:sz w:val="18"/>
          <w:szCs w:val="18"/>
          <w:lang w:val="sr-Latn-CS"/>
        </w:rPr>
        <w:t>..............................</w:t>
      </w:r>
      <w:r>
        <w:rPr>
          <w:sz w:val="18"/>
          <w:szCs w:val="18"/>
          <w:lang w:val="sr-Cyrl-CS"/>
        </w:rPr>
        <w:t>............................................................</w:t>
      </w:r>
      <w:r>
        <w:rPr>
          <w:sz w:val="18"/>
          <w:szCs w:val="18"/>
          <w:lang w:val="sr-Cyrl-CS"/>
        </w:rPr>
        <w:tab/>
      </w:r>
      <w:r>
        <w:rPr>
          <w:sz w:val="18"/>
          <w:szCs w:val="18"/>
          <w:lang/>
        </w:rPr>
        <w:tab/>
      </w:r>
      <w:r>
        <w:rPr>
          <w:sz w:val="18"/>
          <w:szCs w:val="18"/>
          <w:lang w:val="sl-SI"/>
        </w:rPr>
        <w:t xml:space="preserve">str. </w:t>
      </w:r>
      <w:r>
        <w:rPr>
          <w:sz w:val="18"/>
          <w:szCs w:val="18"/>
          <w:lang w:val="sr-Latn-CS"/>
        </w:rPr>
        <w:t>6</w:t>
      </w:r>
    </w:p>
    <w:p w:rsidR="00000000" w:rsidRDefault="0042063F">
      <w:pPr>
        <w:tabs>
          <w:tab w:val="left" w:pos="6840"/>
        </w:tabs>
        <w:ind w:left="1080" w:hanging="360"/>
      </w:pPr>
      <w:r>
        <w:rPr>
          <w:sz w:val="18"/>
          <w:szCs w:val="18"/>
          <w:lang w:val="sl-SI"/>
        </w:rPr>
        <w:t xml:space="preserve">Obrazac br. 06 – </w:t>
      </w:r>
      <w:r>
        <w:rPr>
          <w:sz w:val="18"/>
          <w:szCs w:val="18"/>
          <w:lang/>
        </w:rPr>
        <w:t>Obrazac ponude</w:t>
      </w:r>
      <w:r>
        <w:rPr>
          <w:sz w:val="18"/>
          <w:szCs w:val="18"/>
          <w:lang w:val="sl-SI"/>
        </w:rPr>
        <w:t>...</w:t>
      </w:r>
      <w:r>
        <w:rPr>
          <w:sz w:val="18"/>
          <w:szCs w:val="18"/>
          <w:lang/>
        </w:rPr>
        <w:t>.........................................................................................................................</w:t>
      </w:r>
      <w:r>
        <w:rPr>
          <w:sz w:val="18"/>
          <w:szCs w:val="18"/>
          <w:lang w:val="sl-SI"/>
        </w:rPr>
        <w:t xml:space="preserve">...........  </w:t>
      </w:r>
      <w:r>
        <w:rPr>
          <w:sz w:val="18"/>
          <w:szCs w:val="18"/>
          <w:lang/>
        </w:rPr>
        <w:tab/>
      </w:r>
      <w:r>
        <w:rPr>
          <w:sz w:val="18"/>
          <w:szCs w:val="18"/>
          <w:lang/>
        </w:rPr>
        <w:tab/>
      </w:r>
      <w:r>
        <w:rPr>
          <w:sz w:val="18"/>
          <w:szCs w:val="18"/>
          <w:lang w:val="sl-SI"/>
        </w:rPr>
        <w:t>str.</w:t>
      </w:r>
      <w:r>
        <w:rPr>
          <w:sz w:val="18"/>
          <w:szCs w:val="18"/>
          <w:lang w:val="sr-Cyrl-CS"/>
        </w:rPr>
        <w:t xml:space="preserve"> </w:t>
      </w:r>
      <w:r>
        <w:rPr>
          <w:sz w:val="18"/>
          <w:szCs w:val="18"/>
          <w:lang w:val="sr-Latn-CS"/>
        </w:rPr>
        <w:t>7</w:t>
      </w:r>
    </w:p>
    <w:p w:rsidR="00000000" w:rsidRDefault="0042063F">
      <w:pPr>
        <w:tabs>
          <w:tab w:val="left" w:pos="6840"/>
        </w:tabs>
        <w:ind w:left="1440" w:hanging="360"/>
      </w:pPr>
      <w:r>
        <w:rPr>
          <w:sz w:val="18"/>
          <w:szCs w:val="18"/>
          <w:lang w:val="sl-SI"/>
        </w:rPr>
        <w:t>Obrazac br. 0</w:t>
      </w:r>
      <w:r>
        <w:rPr>
          <w:sz w:val="18"/>
          <w:szCs w:val="18"/>
          <w:lang w:val="sr-Latn-CS"/>
        </w:rPr>
        <w:t>6</w:t>
      </w:r>
      <w:r>
        <w:rPr>
          <w:sz w:val="18"/>
          <w:szCs w:val="18"/>
          <w:lang/>
        </w:rPr>
        <w:t>/A</w:t>
      </w:r>
      <w:r>
        <w:rPr>
          <w:sz w:val="18"/>
          <w:szCs w:val="18"/>
          <w:lang w:val="sl-SI"/>
        </w:rPr>
        <w:t xml:space="preserve"> – </w:t>
      </w:r>
      <w:r>
        <w:rPr>
          <w:sz w:val="18"/>
          <w:szCs w:val="18"/>
          <w:lang w:val="sr-Latn-CS"/>
        </w:rPr>
        <w:t>Struktura cene</w:t>
      </w:r>
      <w:r>
        <w:rPr>
          <w:sz w:val="18"/>
          <w:szCs w:val="18"/>
          <w:lang/>
        </w:rPr>
        <w:t xml:space="preserve"> </w:t>
      </w:r>
      <w:r>
        <w:rPr>
          <w:sz w:val="18"/>
          <w:szCs w:val="18"/>
          <w:lang w:val="sr-Latn-CS"/>
        </w:rPr>
        <w:t xml:space="preserve">ponude  </w:t>
      </w:r>
      <w:r>
        <w:rPr>
          <w:sz w:val="18"/>
          <w:szCs w:val="18"/>
          <w:lang w:val="sl-SI"/>
        </w:rPr>
        <w:t>................</w:t>
      </w:r>
      <w:r>
        <w:rPr>
          <w:sz w:val="18"/>
          <w:szCs w:val="18"/>
          <w:lang/>
        </w:rPr>
        <w:t>....................</w:t>
      </w:r>
      <w:r>
        <w:rPr>
          <w:sz w:val="18"/>
          <w:szCs w:val="18"/>
          <w:lang/>
        </w:rPr>
        <w:t>..................................................................</w:t>
      </w:r>
      <w:r>
        <w:rPr>
          <w:sz w:val="18"/>
          <w:szCs w:val="18"/>
          <w:lang/>
        </w:rPr>
        <w:t>....</w:t>
      </w:r>
      <w:r>
        <w:rPr>
          <w:sz w:val="18"/>
          <w:szCs w:val="18"/>
          <w:lang/>
        </w:rPr>
        <w:t>.....</w:t>
      </w:r>
      <w:r>
        <w:rPr>
          <w:sz w:val="18"/>
          <w:szCs w:val="18"/>
          <w:lang/>
        </w:rPr>
        <w:tab/>
      </w:r>
      <w:r>
        <w:rPr>
          <w:sz w:val="18"/>
          <w:szCs w:val="18"/>
          <w:lang/>
        </w:rPr>
        <w:tab/>
      </w:r>
      <w:r>
        <w:rPr>
          <w:sz w:val="18"/>
          <w:szCs w:val="18"/>
          <w:lang w:val="sl-SI"/>
        </w:rPr>
        <w:t>str.</w:t>
      </w:r>
      <w:r>
        <w:rPr>
          <w:sz w:val="18"/>
          <w:szCs w:val="18"/>
          <w:lang/>
        </w:rPr>
        <w:t xml:space="preserve"> </w:t>
      </w:r>
      <w:r>
        <w:rPr>
          <w:sz w:val="18"/>
          <w:szCs w:val="18"/>
          <w:lang w:val="sr-Latn-CS"/>
        </w:rPr>
        <w:t>8</w:t>
      </w:r>
    </w:p>
    <w:p w:rsidR="00000000" w:rsidRDefault="0042063F">
      <w:pPr>
        <w:tabs>
          <w:tab w:val="left" w:pos="6840"/>
        </w:tabs>
        <w:ind w:left="1080" w:hanging="360"/>
      </w:pPr>
      <w:r>
        <w:rPr>
          <w:sz w:val="18"/>
          <w:szCs w:val="18"/>
          <w:lang w:val="sl-SI"/>
        </w:rPr>
        <w:t xml:space="preserve">Obrazac br. 06/1 – Podaci o podizvođaču  </w:t>
      </w:r>
      <w:r>
        <w:rPr>
          <w:sz w:val="18"/>
          <w:szCs w:val="18"/>
          <w:lang/>
        </w:rPr>
        <w:t>.................................................</w:t>
      </w:r>
      <w:r>
        <w:rPr>
          <w:sz w:val="18"/>
          <w:szCs w:val="18"/>
          <w:lang w:val="sr-Latn-CS"/>
        </w:rPr>
        <w:t>...............</w:t>
      </w:r>
      <w:r>
        <w:rPr>
          <w:sz w:val="18"/>
          <w:szCs w:val="18"/>
          <w:lang/>
        </w:rPr>
        <w:t>.................................................</w:t>
      </w:r>
      <w:r>
        <w:rPr>
          <w:sz w:val="18"/>
          <w:szCs w:val="18"/>
          <w:lang w:val="sl-SI"/>
        </w:rPr>
        <w:t xml:space="preserve">........  </w:t>
      </w:r>
      <w:r>
        <w:rPr>
          <w:sz w:val="18"/>
          <w:szCs w:val="18"/>
          <w:lang/>
        </w:rPr>
        <w:tab/>
      </w:r>
      <w:r>
        <w:rPr>
          <w:sz w:val="18"/>
          <w:szCs w:val="18"/>
          <w:lang/>
        </w:rPr>
        <w:tab/>
      </w:r>
      <w:r>
        <w:rPr>
          <w:sz w:val="18"/>
          <w:szCs w:val="18"/>
          <w:lang w:val="sl-SI"/>
        </w:rPr>
        <w:t>str.</w:t>
      </w:r>
      <w:r>
        <w:rPr>
          <w:sz w:val="18"/>
          <w:szCs w:val="18"/>
          <w:lang w:val="sr-Latn-CS"/>
        </w:rPr>
        <w:t xml:space="preserve"> 9</w:t>
      </w:r>
    </w:p>
    <w:p w:rsidR="00000000" w:rsidRDefault="0042063F">
      <w:pPr>
        <w:tabs>
          <w:tab w:val="left" w:pos="6840"/>
        </w:tabs>
        <w:ind w:left="1080" w:hanging="360"/>
      </w:pPr>
      <w:r>
        <w:rPr>
          <w:sz w:val="18"/>
          <w:szCs w:val="18"/>
          <w:lang w:val="sl-SI"/>
        </w:rPr>
        <w:t>Obrazac br. 06/2 –</w:t>
      </w:r>
      <w:r>
        <w:rPr>
          <w:sz w:val="18"/>
          <w:szCs w:val="18"/>
          <w:lang/>
        </w:rPr>
        <w:t>.</w:t>
      </w:r>
      <w:r>
        <w:rPr>
          <w:sz w:val="18"/>
          <w:szCs w:val="18"/>
          <w:lang w:val="sl-SI"/>
        </w:rPr>
        <w:t xml:space="preserve"> Podaci o zajedničkom ponuđaču</w:t>
      </w:r>
      <w:r>
        <w:rPr>
          <w:sz w:val="18"/>
          <w:szCs w:val="18"/>
          <w:lang w:val="sr-Latn-CS"/>
        </w:rPr>
        <w:t>..............</w:t>
      </w:r>
      <w:r>
        <w:rPr>
          <w:sz w:val="18"/>
          <w:szCs w:val="18"/>
          <w:lang/>
        </w:rPr>
        <w:t>...................................................................................</w:t>
      </w:r>
      <w:r>
        <w:rPr>
          <w:sz w:val="18"/>
          <w:szCs w:val="18"/>
          <w:lang w:val="sl-SI"/>
        </w:rPr>
        <w:t xml:space="preserve">........  </w:t>
      </w:r>
      <w:r>
        <w:rPr>
          <w:sz w:val="18"/>
          <w:szCs w:val="18"/>
          <w:lang/>
        </w:rPr>
        <w:tab/>
      </w:r>
      <w:r>
        <w:rPr>
          <w:sz w:val="18"/>
          <w:szCs w:val="18"/>
          <w:lang/>
        </w:rPr>
        <w:tab/>
      </w:r>
      <w:r>
        <w:rPr>
          <w:sz w:val="18"/>
          <w:szCs w:val="18"/>
          <w:lang w:val="sl-SI"/>
        </w:rPr>
        <w:t>str.</w:t>
      </w:r>
      <w:r>
        <w:rPr>
          <w:sz w:val="18"/>
          <w:szCs w:val="18"/>
          <w:lang w:val="sr-Latn-CS"/>
        </w:rPr>
        <w:t xml:space="preserve"> 10</w:t>
      </w:r>
    </w:p>
    <w:p w:rsidR="00000000" w:rsidRDefault="0042063F">
      <w:pPr>
        <w:tabs>
          <w:tab w:val="left" w:pos="6840"/>
        </w:tabs>
        <w:ind w:left="1080" w:hanging="360"/>
      </w:pPr>
      <w:r>
        <w:rPr>
          <w:sz w:val="18"/>
          <w:szCs w:val="18"/>
          <w:lang w:val="sl-SI"/>
        </w:rPr>
        <w:t xml:space="preserve">Obrazac br. </w:t>
      </w:r>
      <w:r>
        <w:rPr>
          <w:sz w:val="18"/>
          <w:szCs w:val="18"/>
          <w:lang w:val="sr-Latn-CS"/>
        </w:rPr>
        <w:t>07</w:t>
      </w:r>
      <w:r>
        <w:rPr>
          <w:sz w:val="18"/>
          <w:szCs w:val="18"/>
          <w:lang w:val="sl-SI"/>
        </w:rPr>
        <w:t xml:space="preserve"> – </w:t>
      </w:r>
      <w:r>
        <w:rPr>
          <w:sz w:val="18"/>
          <w:szCs w:val="18"/>
          <w:lang/>
        </w:rPr>
        <w:t>Obrazac troškova pripreme  ponude</w:t>
      </w:r>
      <w:r>
        <w:rPr>
          <w:sz w:val="18"/>
          <w:szCs w:val="18"/>
          <w:lang w:val="sl-SI"/>
        </w:rPr>
        <w:t>...</w:t>
      </w:r>
      <w:r>
        <w:rPr>
          <w:sz w:val="18"/>
          <w:szCs w:val="18"/>
          <w:lang/>
        </w:rPr>
        <w:t>....................................</w:t>
      </w:r>
      <w:r>
        <w:rPr>
          <w:sz w:val="18"/>
          <w:szCs w:val="18"/>
          <w:lang/>
        </w:rPr>
        <w:t>..................................................</w:t>
      </w:r>
      <w:r>
        <w:rPr>
          <w:sz w:val="18"/>
          <w:szCs w:val="18"/>
          <w:lang w:val="sl-SI"/>
        </w:rPr>
        <w:t xml:space="preserve">...........  </w:t>
      </w:r>
      <w:r>
        <w:rPr>
          <w:sz w:val="18"/>
          <w:szCs w:val="18"/>
          <w:lang/>
        </w:rPr>
        <w:tab/>
      </w:r>
      <w:r>
        <w:rPr>
          <w:sz w:val="18"/>
          <w:szCs w:val="18"/>
          <w:lang/>
        </w:rPr>
        <w:tab/>
      </w:r>
      <w:r>
        <w:rPr>
          <w:sz w:val="18"/>
          <w:szCs w:val="18"/>
          <w:lang w:val="sl-SI"/>
        </w:rPr>
        <w:t>str.</w:t>
      </w:r>
      <w:r>
        <w:rPr>
          <w:sz w:val="18"/>
          <w:szCs w:val="18"/>
          <w:lang/>
        </w:rPr>
        <w:t xml:space="preserve"> 11</w:t>
      </w:r>
    </w:p>
    <w:p w:rsidR="00000000" w:rsidRDefault="0042063F">
      <w:pPr>
        <w:tabs>
          <w:tab w:val="left" w:pos="6840"/>
        </w:tabs>
        <w:ind w:left="1080" w:hanging="360"/>
      </w:pPr>
      <w:r>
        <w:rPr>
          <w:sz w:val="18"/>
          <w:szCs w:val="18"/>
          <w:lang w:val="sl-SI"/>
        </w:rPr>
        <w:t xml:space="preserve">Obrazac br. </w:t>
      </w:r>
      <w:r>
        <w:rPr>
          <w:sz w:val="18"/>
          <w:szCs w:val="18"/>
          <w:lang w:val="sr-Latn-CS"/>
        </w:rPr>
        <w:t>08</w:t>
      </w:r>
      <w:r>
        <w:rPr>
          <w:sz w:val="18"/>
          <w:szCs w:val="18"/>
          <w:lang w:val="sl-SI"/>
        </w:rPr>
        <w:t xml:space="preserve"> – </w:t>
      </w:r>
      <w:r>
        <w:rPr>
          <w:sz w:val="18"/>
          <w:szCs w:val="18"/>
          <w:lang/>
        </w:rPr>
        <w:t>Izjava o nezavisnoj ponudi  ........................................................................................................</w:t>
      </w:r>
      <w:r>
        <w:rPr>
          <w:sz w:val="18"/>
          <w:szCs w:val="18"/>
          <w:lang w:val="sl-SI"/>
        </w:rPr>
        <w:t xml:space="preserve">...........  </w:t>
      </w:r>
      <w:r>
        <w:rPr>
          <w:sz w:val="18"/>
          <w:szCs w:val="18"/>
          <w:lang/>
        </w:rPr>
        <w:tab/>
      </w:r>
      <w:r>
        <w:rPr>
          <w:sz w:val="18"/>
          <w:szCs w:val="18"/>
          <w:lang/>
        </w:rPr>
        <w:tab/>
      </w:r>
      <w:r>
        <w:rPr>
          <w:sz w:val="18"/>
          <w:szCs w:val="18"/>
          <w:lang w:val="sl-SI"/>
        </w:rPr>
        <w:t>str.</w:t>
      </w:r>
      <w:r>
        <w:rPr>
          <w:sz w:val="18"/>
          <w:szCs w:val="18"/>
          <w:lang/>
        </w:rPr>
        <w:t>12</w:t>
      </w:r>
    </w:p>
    <w:p w:rsidR="00000000" w:rsidRDefault="0042063F">
      <w:pPr>
        <w:tabs>
          <w:tab w:val="left" w:pos="6840"/>
        </w:tabs>
        <w:ind w:left="1080" w:hanging="360"/>
      </w:pPr>
      <w:r>
        <w:rPr>
          <w:sz w:val="18"/>
          <w:szCs w:val="18"/>
          <w:lang w:val="sl-SI"/>
        </w:rPr>
        <w:t xml:space="preserve">Obrazac br. </w:t>
      </w:r>
      <w:r>
        <w:rPr>
          <w:sz w:val="18"/>
          <w:szCs w:val="18"/>
          <w:lang w:val="sl-SI"/>
        </w:rPr>
        <w:t>0</w:t>
      </w:r>
      <w:r>
        <w:rPr>
          <w:sz w:val="18"/>
          <w:szCs w:val="18"/>
          <w:lang w:val="sr-Latn-CS"/>
        </w:rPr>
        <w:t>9</w:t>
      </w:r>
      <w:r>
        <w:rPr>
          <w:sz w:val="18"/>
          <w:szCs w:val="18"/>
          <w:lang w:val="sl-SI"/>
        </w:rPr>
        <w:t xml:space="preserve"> – </w:t>
      </w:r>
      <w:r>
        <w:rPr>
          <w:sz w:val="18"/>
          <w:szCs w:val="18"/>
          <w:lang w:val="sr-Latn-CS"/>
        </w:rPr>
        <w:t>Izjava ispunjenosti uslova</w:t>
      </w:r>
      <w:r>
        <w:rPr>
          <w:sz w:val="18"/>
          <w:szCs w:val="18"/>
          <w:lang/>
        </w:rPr>
        <w:t xml:space="preserve">   ...............................................................................................</w:t>
      </w:r>
      <w:r>
        <w:rPr>
          <w:sz w:val="18"/>
          <w:szCs w:val="18"/>
          <w:lang w:val="sl-SI"/>
        </w:rPr>
        <w:t xml:space="preserve">...........  </w:t>
      </w:r>
      <w:r>
        <w:rPr>
          <w:sz w:val="18"/>
          <w:szCs w:val="18"/>
          <w:lang/>
        </w:rPr>
        <w:tab/>
      </w:r>
      <w:r>
        <w:rPr>
          <w:sz w:val="18"/>
          <w:szCs w:val="18"/>
          <w:lang/>
        </w:rPr>
        <w:tab/>
      </w:r>
      <w:r>
        <w:rPr>
          <w:sz w:val="18"/>
          <w:szCs w:val="18"/>
          <w:lang w:val="sl-SI"/>
        </w:rPr>
        <w:t>str.</w:t>
      </w:r>
      <w:r>
        <w:rPr>
          <w:sz w:val="18"/>
          <w:szCs w:val="18"/>
          <w:lang w:val="sr-Cyrl-CS"/>
        </w:rPr>
        <w:t>1</w:t>
      </w:r>
      <w:r>
        <w:rPr>
          <w:sz w:val="18"/>
          <w:szCs w:val="18"/>
          <w:lang/>
        </w:rPr>
        <w:t>3</w:t>
      </w:r>
    </w:p>
    <w:p w:rsidR="00000000" w:rsidRDefault="0042063F">
      <w:pPr>
        <w:tabs>
          <w:tab w:val="left" w:pos="6840"/>
        </w:tabs>
        <w:ind w:left="1080" w:hanging="360"/>
      </w:pPr>
      <w:r>
        <w:rPr>
          <w:sz w:val="18"/>
          <w:szCs w:val="18"/>
          <w:lang w:val="sl-SI"/>
        </w:rPr>
        <w:t xml:space="preserve">Obrazac br. 10 – </w:t>
      </w:r>
      <w:r>
        <w:rPr>
          <w:sz w:val="18"/>
          <w:szCs w:val="18"/>
          <w:lang/>
        </w:rPr>
        <w:t>Model/nacrt ugovora  ...................................................................</w:t>
      </w:r>
      <w:r>
        <w:rPr>
          <w:sz w:val="18"/>
          <w:szCs w:val="18"/>
          <w:lang/>
        </w:rPr>
        <w:t>..............................................</w:t>
      </w:r>
      <w:r>
        <w:rPr>
          <w:sz w:val="18"/>
          <w:szCs w:val="18"/>
          <w:lang w:val="sl-SI"/>
        </w:rPr>
        <w:t xml:space="preserve">............  </w:t>
      </w:r>
      <w:r>
        <w:rPr>
          <w:sz w:val="18"/>
          <w:szCs w:val="18"/>
          <w:lang/>
        </w:rPr>
        <w:tab/>
      </w:r>
      <w:r>
        <w:rPr>
          <w:sz w:val="18"/>
          <w:szCs w:val="18"/>
          <w:lang/>
        </w:rPr>
        <w:tab/>
      </w:r>
      <w:r>
        <w:rPr>
          <w:sz w:val="18"/>
          <w:szCs w:val="18"/>
          <w:lang w:val="sl-SI"/>
        </w:rPr>
        <w:t>str.</w:t>
      </w:r>
      <w:r>
        <w:rPr>
          <w:sz w:val="18"/>
          <w:szCs w:val="18"/>
          <w:lang w:val="sr-Latn-CS"/>
        </w:rPr>
        <w:t xml:space="preserve"> 14</w:t>
      </w:r>
    </w:p>
    <w:p w:rsidR="00000000" w:rsidRDefault="0042063F">
      <w:pPr>
        <w:tabs>
          <w:tab w:val="left" w:pos="6840"/>
        </w:tabs>
        <w:ind w:left="1080" w:hanging="360"/>
      </w:pPr>
      <w:r>
        <w:rPr>
          <w:sz w:val="18"/>
          <w:szCs w:val="18"/>
          <w:lang w:val="sl-SI"/>
        </w:rPr>
        <w:t xml:space="preserve">Obrazac br. </w:t>
      </w:r>
      <w:r>
        <w:rPr>
          <w:sz w:val="18"/>
          <w:szCs w:val="18"/>
          <w:lang w:val="sr-Latn-CS"/>
        </w:rPr>
        <w:t>11</w:t>
      </w:r>
      <w:r>
        <w:rPr>
          <w:sz w:val="18"/>
          <w:szCs w:val="18"/>
          <w:lang/>
        </w:rPr>
        <w:t xml:space="preserve"> </w:t>
      </w:r>
      <w:r>
        <w:rPr>
          <w:sz w:val="18"/>
          <w:szCs w:val="18"/>
          <w:lang w:val="sl-SI"/>
        </w:rPr>
        <w:t xml:space="preserve">– </w:t>
      </w:r>
      <w:r>
        <w:rPr>
          <w:sz w:val="18"/>
          <w:szCs w:val="18"/>
          <w:lang w:val="sr-Cyrl-CS"/>
        </w:rPr>
        <w:t>Uputstvo ponuđačima kako da sačine ponudu  ................................................................</w:t>
      </w:r>
      <w:r>
        <w:rPr>
          <w:sz w:val="18"/>
          <w:szCs w:val="18"/>
          <w:u w:val="single"/>
          <w:lang w:val="sr-Cyrl-CS"/>
        </w:rPr>
        <w:t>......................</w:t>
      </w:r>
      <w:r>
        <w:rPr>
          <w:sz w:val="18"/>
          <w:szCs w:val="18"/>
          <w:u w:val="single"/>
          <w:lang w:val="sr-Cyrl-CS"/>
        </w:rPr>
        <w:tab/>
      </w:r>
      <w:r>
        <w:rPr>
          <w:sz w:val="18"/>
          <w:szCs w:val="18"/>
          <w:u w:val="single"/>
          <w:lang/>
        </w:rPr>
        <w:tab/>
      </w:r>
      <w:r>
        <w:rPr>
          <w:sz w:val="18"/>
          <w:szCs w:val="18"/>
          <w:u w:val="single"/>
          <w:lang w:val="sl-SI"/>
        </w:rPr>
        <w:t>str  16</w:t>
      </w:r>
    </w:p>
    <w:p w:rsidR="00000000" w:rsidRDefault="0042063F">
      <w:pPr>
        <w:ind w:left="7920"/>
      </w:pPr>
      <w:r>
        <w:rPr>
          <w:sz w:val="18"/>
          <w:szCs w:val="18"/>
          <w:lang w:val="sr-Latn-CS"/>
        </w:rPr>
        <w:t xml:space="preserve">Ukupno strana .........       </w:t>
      </w:r>
      <w:r>
        <w:rPr>
          <w:sz w:val="18"/>
          <w:szCs w:val="18"/>
          <w:lang w:val="sr-Latn-CS"/>
        </w:rPr>
        <w:t xml:space="preserve">17   </w:t>
      </w:r>
    </w:p>
    <w:p w:rsidR="00000000" w:rsidRDefault="0042063F">
      <w:pPr>
        <w:ind w:left="4320"/>
        <w:rPr>
          <w:sz w:val="18"/>
          <w:szCs w:val="18"/>
          <w:lang w:val="sr-Cyrl-CS"/>
        </w:rPr>
      </w:pPr>
    </w:p>
    <w:p w:rsidR="00000000" w:rsidRDefault="0042063F">
      <w:pPr>
        <w:ind w:left="4320"/>
        <w:rPr>
          <w:sz w:val="18"/>
          <w:szCs w:val="18"/>
          <w:lang w:val="sr-Cyrl-CS"/>
        </w:rPr>
      </w:pPr>
    </w:p>
    <w:p w:rsidR="00000000" w:rsidRDefault="0042063F">
      <w:pPr>
        <w:ind w:left="4320"/>
        <w:rPr>
          <w:sz w:val="18"/>
          <w:szCs w:val="18"/>
          <w:lang w:val="sr-Cyrl-CS"/>
        </w:rPr>
      </w:pPr>
    </w:p>
    <w:p w:rsidR="00000000" w:rsidRDefault="0042063F">
      <w:pPr>
        <w:ind w:left="4320"/>
        <w:rPr>
          <w:sz w:val="18"/>
          <w:szCs w:val="18"/>
          <w:lang w:val="sr-Cyrl-CS"/>
        </w:rPr>
      </w:pPr>
    </w:p>
    <w:p w:rsidR="00000000" w:rsidRDefault="0042063F">
      <w:pPr>
        <w:ind w:left="4320"/>
        <w:rPr>
          <w:sz w:val="18"/>
          <w:szCs w:val="18"/>
          <w:lang w:val="sr-Cyrl-CS"/>
        </w:rPr>
      </w:pPr>
    </w:p>
    <w:p w:rsidR="00000000" w:rsidRDefault="0042063F">
      <w:pPr>
        <w:ind w:left="4320"/>
        <w:rPr>
          <w:sz w:val="18"/>
          <w:szCs w:val="18"/>
          <w:lang w:val="sr-Cyrl-CS"/>
        </w:rPr>
      </w:pPr>
    </w:p>
    <w:p w:rsidR="00000000" w:rsidRDefault="0042063F">
      <w:pPr>
        <w:ind w:left="4320"/>
        <w:rPr>
          <w:sz w:val="18"/>
          <w:szCs w:val="18"/>
          <w:lang w:val="sr-Cyrl-CS"/>
        </w:rPr>
      </w:pPr>
    </w:p>
    <w:p w:rsidR="00000000" w:rsidRDefault="0042063F">
      <w:pPr>
        <w:ind w:left="4320"/>
        <w:rPr>
          <w:sz w:val="18"/>
          <w:szCs w:val="18"/>
          <w:lang w:val="sr-Latn-CS"/>
        </w:rPr>
      </w:pPr>
    </w:p>
    <w:p w:rsidR="00000000" w:rsidRDefault="0042063F">
      <w:pPr>
        <w:ind w:left="4320"/>
        <w:rPr>
          <w:sz w:val="18"/>
          <w:szCs w:val="18"/>
          <w:lang w:val="sr-Latn-CS"/>
        </w:rPr>
      </w:pPr>
    </w:p>
    <w:p w:rsidR="00000000" w:rsidRDefault="0042063F">
      <w:pPr>
        <w:ind w:left="4320"/>
        <w:rPr>
          <w:sz w:val="18"/>
          <w:szCs w:val="18"/>
          <w:lang w:val="sr-Latn-CS"/>
        </w:rPr>
      </w:pPr>
    </w:p>
    <w:p w:rsidR="00000000" w:rsidRDefault="0042063F">
      <w:pPr>
        <w:ind w:left="4320"/>
        <w:rPr>
          <w:sz w:val="18"/>
          <w:szCs w:val="18"/>
          <w:lang w:val="sr-Latn-CS"/>
        </w:rPr>
      </w:pPr>
    </w:p>
    <w:p w:rsidR="00000000" w:rsidRDefault="0042063F">
      <w:pPr>
        <w:ind w:left="4320"/>
        <w:rPr>
          <w:sz w:val="18"/>
          <w:szCs w:val="18"/>
          <w:lang w:val="sr-Cyrl-CS"/>
        </w:rPr>
      </w:pPr>
    </w:p>
    <w:p w:rsidR="00000000" w:rsidRDefault="0042063F">
      <w:pPr>
        <w:jc w:val="center"/>
      </w:pPr>
      <w:r>
        <w:rPr>
          <w:rFonts w:ascii="Impact" w:hAnsi="Impact" w:cs="Impact"/>
        </w:rPr>
        <w:t>U  p  o  z  o  r  e  nj  e:</w:t>
      </w:r>
    </w:p>
    <w:p w:rsidR="00000000" w:rsidRDefault="0042063F">
      <w:pPr>
        <w:jc w:val="center"/>
      </w:pPr>
      <w:r>
        <w:rPr>
          <w:rFonts w:ascii="Impact" w:hAnsi="Impact" w:cs="Impact"/>
        </w:rPr>
        <w:t>Pre popunjavanja obrazaca, molimo pročitajte celokupnu Konkursnu dokumentaciju</w:t>
      </w:r>
    </w:p>
    <w:p w:rsidR="00000000" w:rsidRDefault="0042063F">
      <w:pPr>
        <w:rPr>
          <w:rFonts w:ascii="Impact" w:hAnsi="Impact" w:cs="Impact"/>
          <w:sz w:val="16"/>
          <w:lang w:val="sl-SI"/>
        </w:rPr>
      </w:pPr>
    </w:p>
    <w:p w:rsidR="00000000" w:rsidRDefault="0042063F">
      <w:pPr>
        <w:rPr>
          <w:rFonts w:ascii="Impact" w:hAnsi="Impact" w:cs="Impact"/>
          <w:sz w:val="16"/>
          <w:lang w:val="sl-SI"/>
        </w:rPr>
      </w:pPr>
    </w:p>
    <w:p w:rsidR="00000000" w:rsidRDefault="0042063F">
      <w:pPr>
        <w:rPr>
          <w:rFonts w:ascii="Impact" w:hAnsi="Impact" w:cs="Impact"/>
          <w:sz w:val="16"/>
          <w:lang w:val="sl-SI"/>
        </w:rPr>
      </w:pPr>
    </w:p>
    <w:p w:rsidR="00000000" w:rsidRDefault="0042063F">
      <w:pPr>
        <w:rPr>
          <w:rFonts w:ascii="Impact" w:hAnsi="Impact" w:cs="Impact"/>
          <w:sz w:val="16"/>
          <w:lang w:val="sl-SI"/>
        </w:rPr>
      </w:pPr>
    </w:p>
    <w:p w:rsidR="00000000" w:rsidRDefault="0042063F">
      <w:pPr>
        <w:rPr>
          <w:rFonts w:ascii="Impact" w:hAnsi="Impact" w:cs="Impact"/>
          <w:sz w:val="16"/>
          <w:lang w:val="sl-SI"/>
        </w:rPr>
      </w:pPr>
    </w:p>
    <w:p w:rsidR="00000000" w:rsidRDefault="0042063F">
      <w:pPr>
        <w:rPr>
          <w:rFonts w:ascii="Impact" w:hAnsi="Impact" w:cs="Impact"/>
          <w:sz w:val="16"/>
          <w:lang w:val="sl-SI"/>
        </w:rPr>
      </w:pPr>
    </w:p>
    <w:tbl>
      <w:tblPr>
        <w:tblW w:w="0" w:type="auto"/>
        <w:tblInd w:w="5948" w:type="dxa"/>
        <w:tblLayout w:type="fixed"/>
        <w:tblLook w:val="0000"/>
      </w:tblPr>
      <w:tblGrid>
        <w:gridCol w:w="4700"/>
      </w:tblGrid>
      <w:tr w:rsidR="00000000">
        <w:trPr>
          <w:trHeight w:val="400"/>
        </w:trPr>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2063F">
            <w:pPr>
              <w:jc w:val="center"/>
            </w:pPr>
            <w:r>
              <w:rPr>
                <w:rFonts w:cs="MV Boli"/>
                <w:lang/>
              </w:rPr>
              <w:lastRenderedPageBreak/>
              <w:t xml:space="preserve">Naručilac: </w:t>
            </w:r>
            <w:r>
              <w:rPr>
                <w:rFonts w:cs="MV Boli"/>
                <w:lang w:val="sr-Cyrl-CS"/>
              </w:rPr>
              <w:t>Dom z</w:t>
            </w:r>
            <w:r>
              <w:rPr>
                <w:rFonts w:cs="MV Boli"/>
                <w:lang/>
              </w:rPr>
              <w:t>a smeštaj starih lica Dimitrovgrad</w:t>
            </w:r>
          </w:p>
          <w:p w:rsidR="00000000" w:rsidRDefault="0042063F">
            <w:pPr>
              <w:jc w:val="both"/>
            </w:pPr>
            <w:r>
              <w:rPr>
                <w:sz w:val="18"/>
                <w:szCs w:val="18"/>
                <w:lang w:val="sr-Cyrl-CS"/>
              </w:rPr>
              <w:t xml:space="preserve">Ul. </w:t>
            </w:r>
            <w:r>
              <w:rPr>
                <w:sz w:val="18"/>
                <w:szCs w:val="18"/>
                <w:lang/>
              </w:rPr>
              <w:t>Ivo Andrić 38</w:t>
            </w:r>
            <w:r>
              <w:rPr>
                <w:sz w:val="18"/>
                <w:szCs w:val="18"/>
                <w:lang w:val="sr-Latn-CS"/>
              </w:rPr>
              <w:t xml:space="preserve"> </w:t>
            </w:r>
            <w:r>
              <w:rPr>
                <w:sz w:val="18"/>
                <w:szCs w:val="18"/>
                <w:lang w:val="sr-Cyrl-CS"/>
              </w:rPr>
              <w:t xml:space="preserve">  Tel.: 010/36</w:t>
            </w:r>
            <w:r>
              <w:rPr>
                <w:sz w:val="18"/>
                <w:szCs w:val="18"/>
                <w:lang/>
              </w:rPr>
              <w:t>1-793</w:t>
            </w:r>
            <w:r>
              <w:rPr>
                <w:sz w:val="18"/>
                <w:szCs w:val="18"/>
                <w:lang w:val="sr-Cyrl-CS"/>
              </w:rPr>
              <w:t xml:space="preserve">  Faks: 36</w:t>
            </w:r>
            <w:r>
              <w:rPr>
                <w:sz w:val="18"/>
                <w:szCs w:val="18"/>
                <w:lang/>
              </w:rPr>
              <w:t>0-429</w:t>
            </w:r>
            <w:r>
              <w:rPr>
                <w:sz w:val="20"/>
                <w:szCs w:val="20"/>
                <w:lang w:val="sr-Cyrl-CS"/>
              </w:rPr>
              <w:t xml:space="preserve">                      </w:t>
            </w:r>
            <w:r>
              <w:rPr>
                <w:sz w:val="20"/>
                <w:szCs w:val="20"/>
                <w:lang w:val="sr-Cyrl-CS"/>
              </w:rPr>
              <w:t xml:space="preserve">                     </w:t>
            </w:r>
          </w:p>
        </w:tc>
      </w:tr>
    </w:tbl>
    <w:p w:rsidR="00000000" w:rsidRDefault="0042063F">
      <w:pPr>
        <w:ind w:left="7920"/>
      </w:pPr>
      <w:r>
        <w:rPr>
          <w:rFonts w:eastAsia="Arial Narrow"/>
          <w:sz w:val="18"/>
          <w:lang w:val="sl-SI"/>
        </w:rPr>
        <w:t xml:space="preserve">       </w:t>
      </w:r>
      <w:r>
        <w:rPr>
          <w:sz w:val="18"/>
          <w:lang w:val="sl-SI"/>
        </w:rPr>
        <w:t>Mala</w:t>
      </w:r>
      <w:r>
        <w:rPr>
          <w:sz w:val="16"/>
          <w:szCs w:val="16"/>
          <w:lang w:val="sl-SI"/>
        </w:rPr>
        <w:t xml:space="preserve"> nabavka   02/18</w:t>
      </w:r>
    </w:p>
    <w:p w:rsidR="00000000" w:rsidRDefault="0042063F">
      <w:pPr>
        <w:ind w:left="8640"/>
      </w:pPr>
      <w:r>
        <w:rPr>
          <w:sz w:val="16"/>
          <w:szCs w:val="16"/>
          <w:lang w:val="sl-SI"/>
        </w:rPr>
        <w:t>Obrazac br 01</w:t>
      </w:r>
    </w:p>
    <w:p w:rsidR="00000000" w:rsidRDefault="0042063F">
      <w:pPr>
        <w:ind w:firstLine="720"/>
        <w:jc w:val="both"/>
      </w:pPr>
      <w:r>
        <w:rPr>
          <w:i/>
          <w:szCs w:val="28"/>
          <w:lang w:val="ru-RU"/>
        </w:rPr>
        <w:t>Na osnovu čl.</w:t>
      </w:r>
      <w:r>
        <w:rPr>
          <w:i/>
          <w:szCs w:val="28"/>
          <w:lang w:val="sr-Latn-CS"/>
        </w:rPr>
        <w:t>6</w:t>
      </w:r>
      <w:r>
        <w:rPr>
          <w:i/>
          <w:szCs w:val="28"/>
          <w:lang w:val="ru-RU"/>
        </w:rPr>
        <w:t>.</w:t>
      </w:r>
      <w:r>
        <w:rPr>
          <w:i/>
          <w:szCs w:val="28"/>
          <w:lang/>
        </w:rPr>
        <w:t>stav 3.,</w:t>
      </w:r>
      <w:r>
        <w:rPr>
          <w:i/>
          <w:szCs w:val="28"/>
          <w:lang w:val="ru-RU"/>
        </w:rPr>
        <w:t xml:space="preserve"> čl.39., čl. 61 stav 1. Zakona o javnim nabavkama (Sl.gl.RS </w:t>
      </w:r>
      <w:r>
        <w:t>br. 124/2012, 14/2015 i 68/2015</w:t>
      </w:r>
      <w:r>
        <w:rPr>
          <w:i/>
          <w:szCs w:val="28"/>
          <w:lang w:val="ru-RU"/>
        </w:rPr>
        <w:t>), čl.6.  Pravilnika o obaveznim elementima konkursne dokumentacije u postupc</w:t>
      </w:r>
      <w:r>
        <w:rPr>
          <w:i/>
          <w:szCs w:val="28"/>
          <w:lang w:val="ru-RU"/>
        </w:rPr>
        <w:t xml:space="preserve">ima javnih nabavki i načinu dokazivanja ispunjenosti uslova </w:t>
      </w:r>
      <w:r>
        <w:rPr>
          <w:i/>
          <w:szCs w:val="28"/>
          <w:lang w:val="sr-Latn-CS"/>
        </w:rPr>
        <w:t>(Sl.Glasnik 86/2015)</w:t>
      </w:r>
      <w:r>
        <w:rPr>
          <w:i/>
          <w:szCs w:val="28"/>
          <w:lang w:val="ru-RU"/>
        </w:rPr>
        <w:t xml:space="preserve"> i Odluke o pokretanju postupka</w:t>
      </w:r>
      <w:r>
        <w:rPr>
          <w:i/>
          <w:szCs w:val="28"/>
          <w:lang w:val="sr-Latn-CS"/>
        </w:rPr>
        <w:t xml:space="preserve"> </w:t>
      </w:r>
      <w:r>
        <w:rPr>
          <w:i/>
          <w:szCs w:val="28"/>
          <w:lang w:val="ru-RU"/>
        </w:rPr>
        <w:t xml:space="preserve"> javne nabavke </w:t>
      </w:r>
      <w:r>
        <w:rPr>
          <w:i/>
          <w:szCs w:val="28"/>
          <w:lang w:val="sr-Cyrl-CS"/>
        </w:rPr>
        <w:t>male vrednosti</w:t>
      </w:r>
      <w:r>
        <w:rPr>
          <w:i/>
          <w:szCs w:val="28"/>
          <w:lang/>
        </w:rPr>
        <w:t xml:space="preserve"> </w:t>
      </w:r>
      <w:r>
        <w:rPr>
          <w:i/>
          <w:szCs w:val="28"/>
          <w:lang/>
        </w:rPr>
        <w:t>br.</w:t>
      </w:r>
      <w:r>
        <w:rPr>
          <w:i/>
          <w:szCs w:val="28"/>
          <w:lang/>
        </w:rPr>
        <w:t xml:space="preserve">   02/18</w:t>
      </w:r>
      <w:r>
        <w:rPr>
          <w:i/>
          <w:szCs w:val="28"/>
          <w:lang/>
        </w:rPr>
        <w:t xml:space="preserve"> </w:t>
      </w:r>
      <w:r>
        <w:rPr>
          <w:i/>
          <w:szCs w:val="28"/>
          <w:lang w:val="sr-Latn-CS"/>
        </w:rPr>
        <w:t xml:space="preserve">, </w:t>
      </w:r>
      <w:r>
        <w:rPr>
          <w:i/>
          <w:szCs w:val="28"/>
          <w:lang/>
        </w:rPr>
        <w:t>Dom za smeštaj starih lica Dimitrovgrad, Dimitrovgrad,ul. Ivo Andrić 38.</w:t>
      </w:r>
      <w:r>
        <w:rPr>
          <w:i/>
          <w:szCs w:val="28"/>
          <w:lang/>
        </w:rPr>
        <w:t xml:space="preserve">, </w:t>
      </w:r>
      <w:r>
        <w:rPr>
          <w:b/>
          <w:i/>
          <w:szCs w:val="28"/>
          <w:lang/>
        </w:rPr>
        <w:t>upućuje</w:t>
      </w:r>
    </w:p>
    <w:p w:rsidR="00000000" w:rsidRDefault="0042063F">
      <w:pPr>
        <w:jc w:val="center"/>
        <w:rPr>
          <w:i/>
          <w:szCs w:val="28"/>
          <w:lang/>
        </w:rPr>
      </w:pPr>
    </w:p>
    <w:p w:rsidR="00000000" w:rsidRDefault="0042063F">
      <w:pPr>
        <w:jc w:val="center"/>
      </w:pPr>
      <w:r>
        <w:rPr>
          <w:rFonts w:eastAsia="Arial Narrow"/>
          <w:szCs w:val="28"/>
          <w:lang w:val="sr-Latn-CS"/>
        </w:rPr>
        <w:t xml:space="preserve"> </w:t>
      </w:r>
      <w:r>
        <w:rPr>
          <w:szCs w:val="28"/>
          <w:lang w:val="sr-Latn-CS"/>
        </w:rPr>
        <w:t xml:space="preserve">POZIV </w:t>
      </w:r>
      <w:r>
        <w:rPr>
          <w:szCs w:val="28"/>
          <w:lang w:val="sr-Cyrl-CS"/>
        </w:rPr>
        <w:t>ZA PODNOŠE</w:t>
      </w:r>
      <w:r>
        <w:rPr>
          <w:szCs w:val="28"/>
          <w:lang w:val="sr-Cyrl-CS"/>
        </w:rPr>
        <w:t>NјE PONUDE</w:t>
      </w:r>
    </w:p>
    <w:p w:rsidR="00000000" w:rsidRDefault="0042063F">
      <w:pPr>
        <w:jc w:val="center"/>
      </w:pPr>
      <w:r>
        <w:rPr>
          <w:szCs w:val="28"/>
          <w:lang w:val="sr-Cyrl-CS"/>
        </w:rPr>
        <w:t>u postupku</w:t>
      </w:r>
      <w:r>
        <w:rPr>
          <w:szCs w:val="28"/>
          <w:lang w:val="sr-Latn-CS"/>
        </w:rPr>
        <w:t xml:space="preserve"> </w:t>
      </w:r>
      <w:r>
        <w:rPr>
          <w:szCs w:val="28"/>
          <w:lang w:val="sr-Cyrl-CS"/>
        </w:rPr>
        <w:t>javne nabavke male vrednosti</w:t>
      </w:r>
      <w:r>
        <w:rPr>
          <w:szCs w:val="28"/>
          <w:lang/>
        </w:rPr>
        <w:t xml:space="preserve"> </w:t>
      </w:r>
      <w:r>
        <w:rPr>
          <w:szCs w:val="28"/>
          <w:lang/>
        </w:rPr>
        <w:t xml:space="preserve">br. </w:t>
      </w:r>
      <w:r>
        <w:rPr>
          <w:szCs w:val="28"/>
          <w:lang w:val="sr-Latn-CS"/>
        </w:rPr>
        <w:t xml:space="preserve"> </w:t>
      </w:r>
      <w:r>
        <w:rPr>
          <w:szCs w:val="28"/>
          <w:lang/>
        </w:rPr>
        <w:t>02/18</w:t>
      </w:r>
    </w:p>
    <w:p w:rsidR="00000000" w:rsidRDefault="0042063F">
      <w:pPr>
        <w:jc w:val="center"/>
      </w:pPr>
      <w:r>
        <w:rPr>
          <w:szCs w:val="28"/>
          <w:lang/>
        </w:rPr>
        <w:t>za nabavku</w:t>
      </w:r>
      <w:r>
        <w:rPr>
          <w:szCs w:val="28"/>
          <w:lang w:val="sr-Latn-CS"/>
        </w:rPr>
        <w:t xml:space="preserve"> peleta za ogrev</w:t>
      </w:r>
    </w:p>
    <w:p w:rsidR="00000000" w:rsidRDefault="0042063F">
      <w:pPr>
        <w:rPr>
          <w:szCs w:val="28"/>
          <w:lang w:val="sr-Cyrl-CS"/>
        </w:rPr>
      </w:pPr>
    </w:p>
    <w:p w:rsidR="00000000" w:rsidRDefault="0042063F">
      <w:pPr>
        <w:jc w:val="both"/>
        <w:rPr>
          <w:szCs w:val="28"/>
          <w:lang w:val="sr-Cyrl-CS"/>
        </w:rPr>
      </w:pPr>
    </w:p>
    <w:p w:rsidR="00000000" w:rsidRDefault="0042063F">
      <w:pPr>
        <w:numPr>
          <w:ilvl w:val="0"/>
          <w:numId w:val="9"/>
        </w:numPr>
        <w:jc w:val="both"/>
      </w:pPr>
      <w:r>
        <w:rPr>
          <w:lang w:val="sr-Cyrl-CS"/>
        </w:rPr>
        <w:t xml:space="preserve">Ovaj </w:t>
      </w:r>
      <w:r>
        <w:t>poziv se upuć</w:t>
      </w:r>
      <w:r>
        <w:rPr>
          <w:lang w:val="sr-Cyrl-CS"/>
        </w:rPr>
        <w:t>u</w:t>
      </w:r>
      <w:r>
        <w:t>je u cilјu izbora najpovolјnijeg ponu</w:t>
      </w:r>
      <w:r>
        <w:rPr>
          <w:lang w:val="sr-Cyrl-CS"/>
        </w:rPr>
        <w:t>đ</w:t>
      </w:r>
      <w:r>
        <w:t>ača</w:t>
      </w:r>
      <w:r>
        <w:rPr>
          <w:lang/>
        </w:rPr>
        <w:t xml:space="preserve"> u postupku</w:t>
      </w:r>
      <w:r>
        <w:rPr>
          <w:lang w:val="sr-Latn-CS"/>
        </w:rPr>
        <w:t xml:space="preserve"> </w:t>
      </w:r>
      <w:r>
        <w:rPr>
          <w:szCs w:val="28"/>
          <w:lang w:val="sr-Cyrl-CS"/>
        </w:rPr>
        <w:t>javne nabavke male vrednosti br.</w:t>
      </w:r>
      <w:r>
        <w:rPr>
          <w:szCs w:val="28"/>
          <w:lang/>
        </w:rPr>
        <w:t>02/18</w:t>
      </w:r>
      <w:r>
        <w:rPr>
          <w:szCs w:val="28"/>
          <w:lang w:val="sr-Cyrl-CS"/>
        </w:rPr>
        <w:t xml:space="preserve"> za </w:t>
      </w:r>
      <w:r>
        <w:rPr>
          <w:lang w:val="sr-Cyrl-CS"/>
        </w:rPr>
        <w:t xml:space="preserve">nabavku </w:t>
      </w:r>
      <w:r>
        <w:rPr>
          <w:lang/>
        </w:rPr>
        <w:t>peleta za ogrev</w:t>
      </w:r>
      <w:r>
        <w:rPr>
          <w:lang w:val="sr-Cyrl-CS"/>
        </w:rPr>
        <w:t xml:space="preserve">, šifra </w:t>
      </w:r>
      <w:r>
        <w:rPr>
          <w:lang/>
        </w:rPr>
        <w:t>09111400</w:t>
      </w:r>
      <w:r>
        <w:rPr>
          <w:lang w:val="sr-Cyrl-CS"/>
        </w:rPr>
        <w:t xml:space="preserve"> iz Opšteg re</w:t>
      </w:r>
      <w:r>
        <w:rPr>
          <w:lang w:val="sr-Cyrl-CS"/>
        </w:rPr>
        <w:t>čnika nabavke.</w:t>
      </w:r>
    </w:p>
    <w:p w:rsidR="00000000" w:rsidRDefault="0042063F">
      <w:pPr>
        <w:numPr>
          <w:ilvl w:val="0"/>
          <w:numId w:val="3"/>
        </w:numPr>
        <w:jc w:val="both"/>
      </w:pPr>
      <w:r>
        <w:rPr>
          <w:szCs w:val="28"/>
          <w:lang w:val="sr-Cyrl-CS"/>
        </w:rPr>
        <w:t>Tehničke karakteristike su date u obrascu br.0</w:t>
      </w:r>
      <w:r>
        <w:rPr>
          <w:szCs w:val="28"/>
          <w:lang w:val="sr-Latn-CS"/>
        </w:rPr>
        <w:t>3</w:t>
      </w:r>
      <w:r>
        <w:rPr>
          <w:szCs w:val="28"/>
          <w:lang w:val="sr-Cyrl-CS"/>
        </w:rPr>
        <w:t>. Konkursne dokumentacije i zasnivaju</w:t>
      </w:r>
      <w:r>
        <w:rPr>
          <w:szCs w:val="28"/>
          <w:lang/>
        </w:rPr>
        <w:t xml:space="preserve"> se</w:t>
      </w:r>
      <w:r>
        <w:rPr>
          <w:szCs w:val="28"/>
          <w:lang w:val="sr-Cyrl-CS"/>
        </w:rPr>
        <w:t xml:space="preserve"> na važećim pozitivnim propisima.</w:t>
      </w:r>
    </w:p>
    <w:p w:rsidR="00000000" w:rsidRDefault="0042063F">
      <w:pPr>
        <w:numPr>
          <w:ilvl w:val="0"/>
          <w:numId w:val="3"/>
        </w:numPr>
        <w:jc w:val="both"/>
      </w:pPr>
      <w:r>
        <w:rPr>
          <w:szCs w:val="28"/>
          <w:lang w:val="sr-Cyrl-CS"/>
        </w:rPr>
        <w:t>Kriterijum za dodelu ugovora o javnoj nabavci je najniža ponuđena cena. Ugovor će biti dodelјen ponuđaču koji ponudi</w:t>
      </w:r>
      <w:r>
        <w:rPr>
          <w:b/>
          <w:szCs w:val="28"/>
          <w:lang w:val="sr-Cyrl-CS"/>
        </w:rPr>
        <w:t xml:space="preserve"> naj</w:t>
      </w:r>
      <w:r>
        <w:rPr>
          <w:b/>
          <w:szCs w:val="28"/>
          <w:lang w:val="sr-Cyrl-CS"/>
        </w:rPr>
        <w:t>nižu</w:t>
      </w:r>
      <w:r>
        <w:rPr>
          <w:b/>
          <w:szCs w:val="28"/>
          <w:lang w:val="sr-Latn-CS"/>
        </w:rPr>
        <w:t xml:space="preserve"> </w:t>
      </w:r>
      <w:r>
        <w:rPr>
          <w:b/>
          <w:szCs w:val="28"/>
          <w:lang w:val="sr-Cyrl-CS"/>
        </w:rPr>
        <w:t>cenu</w:t>
      </w:r>
      <w:r>
        <w:rPr>
          <w:szCs w:val="28"/>
          <w:lang w:val="sr-Cyrl-CS"/>
        </w:rPr>
        <w:t xml:space="preserve"> prema uslovima koje je odredio naručilac. </w:t>
      </w:r>
    </w:p>
    <w:p w:rsidR="00000000" w:rsidRDefault="0042063F">
      <w:pPr>
        <w:numPr>
          <w:ilvl w:val="0"/>
          <w:numId w:val="2"/>
        </w:numPr>
        <w:jc w:val="both"/>
      </w:pPr>
      <w:r>
        <w:rPr>
          <w:szCs w:val="28"/>
          <w:lang w:val="sr-Cyrl-CS"/>
        </w:rPr>
        <w:t xml:space="preserve">Konkursna dokumentacija se može podići lično u prostorijama </w:t>
      </w:r>
      <w:r>
        <w:rPr>
          <w:szCs w:val="28"/>
          <w:lang/>
        </w:rPr>
        <w:t>Doma za smeštaj starih lica Dimitrovgrad</w:t>
      </w:r>
      <w:r>
        <w:rPr>
          <w:szCs w:val="28"/>
          <w:lang w:val="sr-Cyrl-CS"/>
        </w:rPr>
        <w:t>, ili  se  može preuzeti sa Portala Uprave za j</w:t>
      </w:r>
      <w:r>
        <w:rPr>
          <w:szCs w:val="28"/>
          <w:lang/>
        </w:rPr>
        <w:t>a</w:t>
      </w:r>
      <w:r>
        <w:rPr>
          <w:szCs w:val="28"/>
          <w:lang w:val="sr-Cyrl-CS"/>
        </w:rPr>
        <w:t xml:space="preserve">vne nabavke –www.portal.ujn.gov.rs. </w:t>
      </w:r>
    </w:p>
    <w:p w:rsidR="00000000" w:rsidRDefault="0042063F">
      <w:pPr>
        <w:numPr>
          <w:ilvl w:val="0"/>
          <w:numId w:val="2"/>
        </w:numPr>
        <w:jc w:val="both"/>
      </w:pPr>
      <w:r>
        <w:rPr>
          <w:szCs w:val="28"/>
          <w:lang w:val="sr-Cyrl-CS"/>
        </w:rPr>
        <w:t>Rok za dostavlјanj</w:t>
      </w:r>
      <w:r>
        <w:rPr>
          <w:szCs w:val="28"/>
          <w:lang w:val="sr-Cyrl-CS"/>
        </w:rPr>
        <w:t xml:space="preserve">e ponuda je </w:t>
      </w:r>
      <w:r>
        <w:rPr>
          <w:b/>
          <w:bCs/>
          <w:szCs w:val="28"/>
          <w:lang w:val="sr-Latn-CS"/>
        </w:rPr>
        <w:t>osam</w:t>
      </w:r>
      <w:r>
        <w:rPr>
          <w:b/>
          <w:bCs/>
          <w:szCs w:val="28"/>
          <w:lang w:val="sr-Cyrl-CS"/>
        </w:rPr>
        <w:t xml:space="preserve"> dana</w:t>
      </w:r>
      <w:r>
        <w:rPr>
          <w:bCs/>
          <w:szCs w:val="28"/>
          <w:lang w:val="sr-Cyrl-CS"/>
        </w:rPr>
        <w:t xml:space="preserve"> od dana postavlјanja poziva na Portalu UJN</w:t>
      </w:r>
      <w:r>
        <w:rPr>
          <w:szCs w:val="28"/>
          <w:lang w:val="sr-Cyrl-CS"/>
        </w:rPr>
        <w:t xml:space="preserve"> do 1</w:t>
      </w:r>
      <w:r>
        <w:rPr>
          <w:szCs w:val="28"/>
          <w:lang w:val="sr-Latn-CS"/>
        </w:rPr>
        <w:t>2</w:t>
      </w:r>
      <w:r>
        <w:rPr>
          <w:szCs w:val="28"/>
          <w:lang/>
        </w:rPr>
        <w:t>.0</w:t>
      </w:r>
      <w:r>
        <w:rPr>
          <w:szCs w:val="28"/>
          <w:lang w:val="sr-Cyrl-CS"/>
        </w:rPr>
        <w:t xml:space="preserve">0 časova </w:t>
      </w:r>
      <w:r>
        <w:rPr>
          <w:szCs w:val="28"/>
          <w:lang/>
        </w:rPr>
        <w:t>–</w:t>
      </w:r>
      <w:r>
        <w:rPr>
          <w:szCs w:val="28"/>
          <w:lang w:val="sr-Latn-CS"/>
        </w:rPr>
        <w:t xml:space="preserve"> u konkretnom slučaju rok je</w:t>
      </w:r>
      <w:r>
        <w:rPr>
          <w:b/>
          <w:szCs w:val="28"/>
          <w:u w:val="single"/>
          <w:lang w:val="sr-Latn-CS"/>
        </w:rPr>
        <w:t xml:space="preserve"> 12.09.2018</w:t>
      </w:r>
      <w:r>
        <w:rPr>
          <w:szCs w:val="28"/>
          <w:u w:val="single"/>
          <w:lang/>
        </w:rPr>
        <w:t>.god.</w:t>
      </w:r>
      <w:r>
        <w:rPr>
          <w:szCs w:val="28"/>
          <w:lang w:val="sr-Cyrl-CS"/>
        </w:rPr>
        <w:t xml:space="preserve"> Ponude sa odgovarajućom dokumentacijom se podnose preporučenom poštom</w:t>
      </w:r>
      <w:r>
        <w:rPr>
          <w:szCs w:val="28"/>
          <w:lang w:val="ru-RU"/>
        </w:rPr>
        <w:t>,</w:t>
      </w:r>
      <w:r>
        <w:rPr>
          <w:szCs w:val="28"/>
          <w:lang w:val="sr-Cyrl-CS"/>
        </w:rPr>
        <w:t xml:space="preserve"> ili lično na adresu  </w:t>
      </w:r>
      <w:r>
        <w:rPr>
          <w:i/>
          <w:szCs w:val="28"/>
          <w:lang/>
        </w:rPr>
        <w:t>''Dom za smeštaj starih lica</w:t>
      </w:r>
      <w:r>
        <w:rPr>
          <w:i/>
          <w:szCs w:val="28"/>
          <w:lang/>
        </w:rPr>
        <w:t xml:space="preserve"> Dimitrov</w:t>
      </w:r>
      <w:r>
        <w:rPr>
          <w:i/>
          <w:szCs w:val="28"/>
          <w:lang/>
        </w:rPr>
        <w:t xml:space="preserve">grad'' 18320 Dimitrovgrad, </w:t>
      </w:r>
      <w:r>
        <w:rPr>
          <w:i/>
          <w:szCs w:val="28"/>
          <w:lang/>
        </w:rPr>
        <w:t>ul. Ivo Andrić 38.</w:t>
      </w:r>
      <w:r>
        <w:rPr>
          <w:szCs w:val="28"/>
          <w:lang w:val="sr-Cyrl-CS"/>
        </w:rPr>
        <w:t xml:space="preserve"> Ponudu dostaviti u zatvorenoj koverti sa obaveznom naznakom „</w:t>
      </w:r>
      <w:r>
        <w:rPr>
          <w:b/>
          <w:szCs w:val="28"/>
          <w:lang w:val="sr-Cyrl-CS"/>
        </w:rPr>
        <w:t xml:space="preserve">Ne otvarati – ponuda za malu nabavku </w:t>
      </w:r>
      <w:r>
        <w:rPr>
          <w:b/>
          <w:szCs w:val="28"/>
          <w:lang w:val="ru-RU"/>
        </w:rPr>
        <w:t xml:space="preserve"> </w:t>
      </w:r>
      <w:r>
        <w:rPr>
          <w:b/>
          <w:szCs w:val="28"/>
          <w:lang w:val="sr-Cyrl-CS"/>
        </w:rPr>
        <w:t>br.</w:t>
      </w:r>
      <w:r>
        <w:rPr>
          <w:b/>
          <w:lang w:val="sr-Latn-CS"/>
        </w:rPr>
        <w:t xml:space="preserve"> </w:t>
      </w:r>
      <w:r>
        <w:rPr>
          <w:b/>
          <w:lang/>
        </w:rPr>
        <w:t>02/18“</w:t>
      </w:r>
      <w:r>
        <w:rPr>
          <w:lang/>
        </w:rPr>
        <w:t>.</w:t>
      </w:r>
      <w:r>
        <w:rPr>
          <w:lang/>
        </w:rPr>
        <w:t xml:space="preserve"> </w:t>
      </w:r>
      <w:r>
        <w:rPr>
          <w:szCs w:val="28"/>
          <w:lang w:val="sr-Cyrl-CS"/>
        </w:rPr>
        <w:t>Na poleđini koverte obavezno navesti naziv, adresu, broj telefona ponuđača, kao i ime osobe za kont</w:t>
      </w:r>
      <w:r>
        <w:rPr>
          <w:szCs w:val="28"/>
          <w:lang w:val="sr-Cyrl-CS"/>
        </w:rPr>
        <w:t>akt.</w:t>
      </w:r>
    </w:p>
    <w:p w:rsidR="00000000" w:rsidRDefault="0042063F">
      <w:pPr>
        <w:numPr>
          <w:ilvl w:val="0"/>
          <w:numId w:val="2"/>
        </w:numPr>
        <w:jc w:val="both"/>
      </w:pPr>
      <w:r>
        <w:rPr>
          <w:szCs w:val="28"/>
          <w:lang w:val="sr-Cyrl-CS"/>
        </w:rPr>
        <w:t xml:space="preserve">Ponuđač je dužan da ispuni uslove iz čl.75. </w:t>
      </w:r>
      <w:r>
        <w:rPr>
          <w:szCs w:val="28"/>
          <w:lang/>
        </w:rPr>
        <w:t xml:space="preserve">i priloži dokaze shodno članu 77. </w:t>
      </w:r>
      <w:r>
        <w:rPr>
          <w:szCs w:val="28"/>
          <w:lang w:val="sr-Cyrl-CS"/>
        </w:rPr>
        <w:t xml:space="preserve">Zakona o javnim nabavkama (Sl.gl. RS </w:t>
      </w:r>
      <w:r>
        <w:rPr>
          <w:szCs w:val="28"/>
          <w:lang w:val="sr-Latn-CS"/>
        </w:rPr>
        <w:t>68/2015</w:t>
      </w:r>
      <w:r>
        <w:rPr>
          <w:szCs w:val="28"/>
          <w:lang w:val="sr-Cyrl-CS"/>
        </w:rPr>
        <w:t>)</w:t>
      </w:r>
      <w:r>
        <w:rPr>
          <w:szCs w:val="28"/>
          <w:lang/>
        </w:rPr>
        <w:t>.</w:t>
      </w:r>
    </w:p>
    <w:p w:rsidR="00000000" w:rsidRDefault="0042063F">
      <w:pPr>
        <w:numPr>
          <w:ilvl w:val="0"/>
          <w:numId w:val="2"/>
        </w:numPr>
        <w:jc w:val="both"/>
      </w:pPr>
      <w:r>
        <w:rPr>
          <w:b/>
        </w:rPr>
        <w:t>Dostavlјanjem</w:t>
      </w:r>
      <w:r>
        <w:t xml:space="preserve"> svoje ponude na obrascima iz konkursne dokumentacije smatrate se ravnopravnim učesnikom postupka male nabavke br</w:t>
      </w:r>
      <w:r>
        <w:t xml:space="preserve">. </w:t>
      </w:r>
      <w:r>
        <w:rPr>
          <w:lang/>
        </w:rPr>
        <w:t>02/18</w:t>
      </w:r>
      <w:r>
        <w:rPr>
          <w:lang w:val="sr-Cyrl-CS"/>
        </w:rPr>
        <w:t xml:space="preserve"> </w:t>
      </w:r>
      <w:r>
        <w:t>i iz toga proizilaze sva vaša prava i obaveze ponuđača za vreme trajanja postupka.</w:t>
      </w:r>
      <w:r>
        <w:rPr>
          <w:b/>
          <w:lang/>
        </w:rPr>
        <w:t xml:space="preserve"> </w:t>
      </w:r>
    </w:p>
    <w:p w:rsidR="00000000" w:rsidRDefault="0042063F">
      <w:pPr>
        <w:numPr>
          <w:ilvl w:val="0"/>
          <w:numId w:val="2"/>
        </w:numPr>
        <w:jc w:val="both"/>
      </w:pPr>
      <w:r>
        <w:rPr>
          <w:szCs w:val="28"/>
          <w:lang w:val="sr-Cyrl-CS"/>
        </w:rPr>
        <w:t xml:space="preserve">Otvaranje ponuda će se obaviti javno, </w:t>
      </w:r>
      <w:r>
        <w:rPr>
          <w:b/>
          <w:bCs/>
          <w:szCs w:val="28"/>
          <w:lang w:val="sr-Latn-CS"/>
        </w:rPr>
        <w:t>osm</w:t>
      </w:r>
      <w:r>
        <w:rPr>
          <w:b/>
          <w:bCs/>
          <w:szCs w:val="28"/>
          <w:lang w:val="sr-Cyrl-CS"/>
        </w:rPr>
        <w:t>og dana</w:t>
      </w:r>
      <w:r>
        <w:rPr>
          <w:bCs/>
          <w:szCs w:val="28"/>
          <w:lang w:val="sr-Cyrl-CS"/>
        </w:rPr>
        <w:t xml:space="preserve"> od dana postavlјanja poziva na Portalu UJN</w:t>
      </w:r>
      <w:r>
        <w:rPr>
          <w:szCs w:val="28"/>
          <w:lang w:val="sr-Cyrl-CS"/>
        </w:rPr>
        <w:t xml:space="preserve"> u </w:t>
      </w:r>
      <w:r>
        <w:rPr>
          <w:szCs w:val="28"/>
          <w:lang/>
        </w:rPr>
        <w:t>12.1</w:t>
      </w:r>
      <w:r>
        <w:rPr>
          <w:szCs w:val="28"/>
          <w:lang w:val="sr-Cyrl-CS"/>
        </w:rPr>
        <w:t xml:space="preserve">5 </w:t>
      </w:r>
      <w:r>
        <w:rPr>
          <w:szCs w:val="28"/>
          <w:lang/>
        </w:rPr>
        <w:t xml:space="preserve">časova u prostorijama Naručioca u Dimitrovgradu, ul. Ivo Andrić </w:t>
      </w:r>
      <w:r>
        <w:rPr>
          <w:szCs w:val="28"/>
          <w:lang/>
        </w:rPr>
        <w:t xml:space="preserve">38., tj. </w:t>
      </w:r>
      <w:r>
        <w:rPr>
          <w:b/>
          <w:szCs w:val="28"/>
          <w:u w:val="single"/>
          <w:lang/>
        </w:rPr>
        <w:t>12.09.2018.</w:t>
      </w:r>
      <w:r>
        <w:rPr>
          <w:szCs w:val="28"/>
          <w:u w:val="single"/>
          <w:lang/>
        </w:rPr>
        <w:t xml:space="preserve"> </w:t>
      </w:r>
      <w:r>
        <w:rPr>
          <w:szCs w:val="28"/>
          <w:lang/>
        </w:rPr>
        <w:t>god.</w:t>
      </w:r>
    </w:p>
    <w:p w:rsidR="00000000" w:rsidRDefault="0042063F">
      <w:pPr>
        <w:numPr>
          <w:ilvl w:val="0"/>
          <w:numId w:val="2"/>
        </w:numPr>
        <w:jc w:val="both"/>
      </w:pPr>
      <w:r>
        <w:rPr>
          <w:szCs w:val="28"/>
          <w:lang w:val="sr-Cyrl-CS"/>
        </w:rPr>
        <w:t>Molimo zainteresovane ponuđače da pre isteka roka za podnošenje ponuda obavezno proveravaju na Portalu javnih nabavki da nije došlo do nekih izmena u Konkursnoj dokumentaciji ili u rokovima.</w:t>
      </w:r>
    </w:p>
    <w:p w:rsidR="00000000" w:rsidRDefault="0042063F">
      <w:pPr>
        <w:numPr>
          <w:ilvl w:val="0"/>
          <w:numId w:val="2"/>
        </w:numPr>
        <w:jc w:val="both"/>
      </w:pPr>
      <w:r>
        <w:rPr>
          <w:szCs w:val="28"/>
          <w:lang w:val="ru-RU"/>
        </w:rPr>
        <w:t>Ponude sa varijantama nisu dozvolјene.</w:t>
      </w:r>
      <w:r>
        <w:rPr>
          <w:b/>
        </w:rPr>
        <w:t xml:space="preserve"> </w:t>
      </w:r>
    </w:p>
    <w:p w:rsidR="00000000" w:rsidRDefault="0042063F">
      <w:pPr>
        <w:numPr>
          <w:ilvl w:val="0"/>
          <w:numId w:val="2"/>
        </w:numPr>
        <w:jc w:val="both"/>
      </w:pPr>
      <w:r>
        <w:rPr>
          <w:szCs w:val="28"/>
          <w:lang w:val="sr-Cyrl-CS"/>
        </w:rPr>
        <w:t xml:space="preserve">Ponude sa bitnim nedostatcima, neblagovremene i neprihvatlјive ponude se neće razmatrati. </w:t>
      </w:r>
    </w:p>
    <w:p w:rsidR="00000000" w:rsidRDefault="0042063F">
      <w:pPr>
        <w:numPr>
          <w:ilvl w:val="0"/>
          <w:numId w:val="2"/>
        </w:numPr>
        <w:jc w:val="both"/>
      </w:pPr>
      <w:r>
        <w:rPr>
          <w:szCs w:val="28"/>
          <w:lang w:val="sr-Cyrl-CS"/>
        </w:rPr>
        <w:t xml:space="preserve">Odluka o dodeli ugovora biće doneta u okvirnom roku </w:t>
      </w:r>
      <w:r>
        <w:rPr>
          <w:szCs w:val="28"/>
          <w:lang/>
        </w:rPr>
        <w:t xml:space="preserve">do </w:t>
      </w:r>
      <w:r>
        <w:rPr>
          <w:szCs w:val="28"/>
          <w:lang w:val="sr-Cyrl-CS"/>
        </w:rPr>
        <w:t>10 dana od dana otvaranja ponuda.</w:t>
      </w:r>
    </w:p>
    <w:p w:rsidR="00000000" w:rsidRDefault="0042063F">
      <w:pPr>
        <w:numPr>
          <w:ilvl w:val="0"/>
          <w:numId w:val="2"/>
        </w:numPr>
        <w:jc w:val="both"/>
      </w:pPr>
      <w:r>
        <w:t>Zapisnik sa otvaranja ponuda se prisutnim predst</w:t>
      </w:r>
      <w:r>
        <w:rPr>
          <w:lang/>
        </w:rPr>
        <w:t>av</w:t>
      </w:r>
      <w:r>
        <w:t>nicima ponu</w:t>
      </w:r>
      <w:r>
        <w:rPr>
          <w:lang w:val="sr-Cyrl-CS"/>
        </w:rPr>
        <w:t>đ</w:t>
      </w:r>
      <w:r>
        <w:t>ača uručuje o</w:t>
      </w:r>
      <w:r>
        <w:t>dmah a ostalim ponu</w:t>
      </w:r>
      <w:r>
        <w:rPr>
          <w:lang w:val="sr-Cyrl-CS"/>
        </w:rPr>
        <w:t>đ</w:t>
      </w:r>
      <w:r>
        <w:t>ačima se dostavlјa poštom</w:t>
      </w:r>
      <w:r>
        <w:rPr>
          <w:lang w:val="sr-Cyrl-CS"/>
        </w:rPr>
        <w:t>.</w:t>
      </w:r>
    </w:p>
    <w:p w:rsidR="00000000" w:rsidRDefault="0042063F">
      <w:pPr>
        <w:numPr>
          <w:ilvl w:val="0"/>
          <w:numId w:val="2"/>
        </w:numPr>
        <w:jc w:val="both"/>
      </w:pPr>
      <w:r>
        <w:rPr>
          <w:lang w:val="sr-Cyrl-CS"/>
        </w:rPr>
        <w:t>Izabrani ponuđač je u obavezi da pri potpisivanju u</w:t>
      </w:r>
      <w:r>
        <w:rPr>
          <w:lang/>
        </w:rPr>
        <w:t>g</w:t>
      </w:r>
      <w:r>
        <w:rPr>
          <w:lang w:val="sr-Cyrl-CS"/>
        </w:rPr>
        <w:t xml:space="preserve">ovora dostavi registrovanu sopstvenu menicu sa meničnim ovlašćenje na vrednost od </w:t>
      </w:r>
      <w:r>
        <w:rPr>
          <w:lang w:val="sr-Latn-CS"/>
        </w:rPr>
        <w:t>5</w:t>
      </w:r>
      <w:r>
        <w:rPr>
          <w:lang w:val="sr-Cyrl-CS"/>
        </w:rPr>
        <w:t>% ugovora, na ime garancije za dobro i</w:t>
      </w:r>
      <w:r>
        <w:rPr>
          <w:lang/>
        </w:rPr>
        <w:t>z</w:t>
      </w:r>
      <w:r>
        <w:rPr>
          <w:lang w:val="sr-Cyrl-CS"/>
        </w:rPr>
        <w:t>vršenje posla</w:t>
      </w:r>
      <w:r>
        <w:rPr>
          <w:lang/>
        </w:rPr>
        <w:t xml:space="preserve">, kao i </w:t>
      </w:r>
      <w:r>
        <w:rPr>
          <w:lang w:val="sr-Cyrl-CS"/>
        </w:rPr>
        <w:t>kopije dokaza</w:t>
      </w:r>
      <w:r>
        <w:rPr>
          <w:lang/>
        </w:rPr>
        <w:t xml:space="preserve"> </w:t>
      </w:r>
      <w:r>
        <w:rPr>
          <w:lang/>
        </w:rPr>
        <w:t>iz člana 77.</w:t>
      </w:r>
      <w:r>
        <w:rPr>
          <w:lang w:val="sr-Cyrl-CS"/>
        </w:rPr>
        <w:t xml:space="preserve"> </w:t>
      </w:r>
      <w:r>
        <w:rPr>
          <w:lang/>
        </w:rPr>
        <w:t xml:space="preserve">stav 1. </w:t>
      </w:r>
      <w:r>
        <w:rPr>
          <w:lang w:val="sr-Cyrl-CS"/>
        </w:rPr>
        <w:t>tačk</w:t>
      </w:r>
      <w:r>
        <w:rPr>
          <w:lang/>
        </w:rPr>
        <w:t>e</w:t>
      </w:r>
      <w:r>
        <w:rPr>
          <w:lang w:val="sr-Cyrl-CS"/>
        </w:rPr>
        <w:t xml:space="preserve"> 1 do </w:t>
      </w:r>
      <w:r>
        <w:rPr>
          <w:lang w:val="sr-Latn-CS"/>
        </w:rPr>
        <w:t>3</w:t>
      </w:r>
      <w:r>
        <w:rPr>
          <w:lang/>
        </w:rPr>
        <w:t>., Zakona o javnim nabavkama</w:t>
      </w:r>
      <w:r>
        <w:rPr>
          <w:lang w:val="sr-Cyrl-CS"/>
        </w:rPr>
        <w:t xml:space="preserve">. U protivnom, </w:t>
      </w:r>
      <w:r>
        <w:rPr>
          <w:lang/>
        </w:rPr>
        <w:t>naručilac može odbiti zaključivanje ugovora i isti zaključiti sa prvim narednim rangiranim ponuđačem. Ukoliko se izabrani ponuđač nalazi u Registru ponuđača, nije obavezan da dosta</w:t>
      </w:r>
      <w:r>
        <w:rPr>
          <w:lang/>
        </w:rPr>
        <w:t>vlja navedene dokaze i iskaze</w:t>
      </w:r>
    </w:p>
    <w:p w:rsidR="00000000" w:rsidRDefault="0042063F">
      <w:pPr>
        <w:numPr>
          <w:ilvl w:val="0"/>
          <w:numId w:val="2"/>
        </w:numPr>
        <w:jc w:val="both"/>
      </w:pPr>
      <w:r>
        <w:t>Kontakt osob</w:t>
      </w:r>
      <w:r>
        <w:rPr>
          <w:lang w:val="sr-Cyrl-CS"/>
        </w:rPr>
        <w:t>a</w:t>
      </w:r>
      <w:r>
        <w:t xml:space="preserve">:  </w:t>
      </w:r>
      <w:r>
        <w:rPr>
          <w:lang/>
        </w:rPr>
        <w:t>Isidora Petrov</w:t>
      </w:r>
      <w:r>
        <w:rPr>
          <w:lang w:val="sr-Cyrl-CS"/>
        </w:rPr>
        <w:t xml:space="preserve"> tel. </w:t>
      </w:r>
      <w:r>
        <w:rPr>
          <w:lang/>
        </w:rPr>
        <w:t xml:space="preserve">010/361-793 </w:t>
      </w:r>
      <w:r>
        <w:rPr>
          <w:szCs w:val="28"/>
          <w:lang w:val="sr-Cyrl-CS"/>
        </w:rPr>
        <w:t xml:space="preserve"> ili putem e-m</w:t>
      </w:r>
      <w:r>
        <w:rPr>
          <w:szCs w:val="28"/>
          <w:lang/>
        </w:rPr>
        <w:t>ai</w:t>
      </w:r>
      <w:r>
        <w:rPr>
          <w:szCs w:val="28"/>
          <w:lang w:val="sr-Cyrl-CS"/>
        </w:rPr>
        <w:t xml:space="preserve">la:  </w:t>
      </w:r>
      <w:r>
        <w:rPr>
          <w:color w:val="C00000"/>
          <w:szCs w:val="28"/>
          <w:lang/>
        </w:rPr>
        <w:t>d</w:t>
      </w:r>
      <w:r>
        <w:rPr>
          <w:color w:val="C00000"/>
          <w:szCs w:val="28"/>
        </w:rPr>
        <w:t>spdmg@yahoo.com</w:t>
      </w:r>
    </w:p>
    <w:p w:rsidR="00000000" w:rsidRDefault="0042063F">
      <w:pPr>
        <w:ind w:left="-60"/>
        <w:jc w:val="both"/>
        <w:rPr>
          <w:color w:val="C00000"/>
          <w:szCs w:val="28"/>
          <w:lang w:val="sr-Cyrl-CS"/>
        </w:rPr>
      </w:pPr>
    </w:p>
    <w:p w:rsidR="00000000" w:rsidRDefault="0042063F">
      <w:pPr>
        <w:ind w:left="-60"/>
        <w:jc w:val="center"/>
        <w:rPr>
          <w:color w:val="C00000"/>
          <w:szCs w:val="28"/>
          <w:lang w:val="sr-Cyrl-CS"/>
        </w:rPr>
      </w:pPr>
    </w:p>
    <w:p w:rsidR="00000000" w:rsidRDefault="0042063F">
      <w:pPr>
        <w:ind w:left="5760"/>
        <w:jc w:val="center"/>
      </w:pPr>
      <w:r>
        <w:rPr>
          <w:szCs w:val="28"/>
          <w:lang w:val="sr-Cyrl-CS"/>
        </w:rPr>
        <w:t xml:space="preserve">Komisija za </w:t>
      </w:r>
      <w:r>
        <w:rPr>
          <w:szCs w:val="28"/>
          <w:lang w:val="sr-Latn-CS"/>
        </w:rPr>
        <w:t xml:space="preserve"> </w:t>
      </w:r>
      <w:r>
        <w:rPr>
          <w:szCs w:val="28"/>
          <w:lang w:val="sr-Cyrl-CS"/>
        </w:rPr>
        <w:t>MN.</w:t>
      </w:r>
      <w:r>
        <w:rPr>
          <w:szCs w:val="28"/>
        </w:rPr>
        <w:t>02/18</w:t>
      </w:r>
    </w:p>
    <w:p w:rsidR="00000000" w:rsidRDefault="0042063F">
      <w:pPr>
        <w:ind w:left="5760"/>
        <w:jc w:val="center"/>
      </w:pPr>
      <w:r>
        <w:rPr>
          <w:szCs w:val="28"/>
          <w:lang w:val="sr-Cyrl-CS"/>
        </w:rPr>
        <w:t>Predsednik</w:t>
      </w:r>
    </w:p>
    <w:p w:rsidR="00000000" w:rsidRDefault="0042063F">
      <w:pPr>
        <w:ind w:left="5760"/>
        <w:jc w:val="center"/>
      </w:pPr>
      <w:r>
        <w:rPr>
          <w:szCs w:val="28"/>
        </w:rPr>
        <w:t>Isidora Petrov, s.r.</w:t>
      </w:r>
    </w:p>
    <w:p w:rsidR="00000000" w:rsidRDefault="0042063F">
      <w:pPr>
        <w:jc w:val="right"/>
        <w:rPr>
          <w:szCs w:val="28"/>
          <w:lang w:val="sl-SI"/>
        </w:rPr>
      </w:pPr>
    </w:p>
    <w:p w:rsidR="00000000" w:rsidRDefault="0042063F">
      <w:pPr>
        <w:jc w:val="right"/>
        <w:rPr>
          <w:szCs w:val="28"/>
          <w:lang w:val="sl-SI"/>
        </w:rPr>
      </w:pPr>
    </w:p>
    <w:p w:rsidR="00000000" w:rsidRDefault="0042063F">
      <w:pPr>
        <w:jc w:val="right"/>
        <w:rPr>
          <w:szCs w:val="28"/>
          <w:lang w:val="sl-SI"/>
        </w:rPr>
      </w:pPr>
    </w:p>
    <w:p w:rsidR="00000000" w:rsidRDefault="0042063F">
      <w:pPr>
        <w:jc w:val="right"/>
        <w:rPr>
          <w:szCs w:val="28"/>
          <w:lang w:val="sl-SI"/>
        </w:rPr>
      </w:pPr>
    </w:p>
    <w:p w:rsidR="00000000" w:rsidRDefault="0042063F">
      <w:pPr>
        <w:jc w:val="right"/>
        <w:rPr>
          <w:szCs w:val="28"/>
          <w:lang w:val="sl-SI"/>
        </w:rPr>
      </w:pPr>
    </w:p>
    <w:p w:rsidR="00000000" w:rsidRDefault="0042063F">
      <w:pPr>
        <w:jc w:val="right"/>
        <w:rPr>
          <w:szCs w:val="28"/>
          <w:lang w:val="sl-SI"/>
        </w:rPr>
      </w:pPr>
    </w:p>
    <w:tbl>
      <w:tblPr>
        <w:tblW w:w="0" w:type="auto"/>
        <w:tblInd w:w="5948" w:type="dxa"/>
        <w:tblLayout w:type="fixed"/>
        <w:tblLook w:val="0000"/>
      </w:tblPr>
      <w:tblGrid>
        <w:gridCol w:w="4766"/>
      </w:tblGrid>
      <w:tr w:rsidR="00000000">
        <w:trPr>
          <w:trHeight w:val="400"/>
        </w:trPr>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2063F">
            <w:pPr>
              <w:jc w:val="center"/>
            </w:pPr>
            <w:r>
              <w:rPr>
                <w:rFonts w:cs="MV Boli"/>
                <w:lang/>
              </w:rPr>
              <w:lastRenderedPageBreak/>
              <w:t xml:space="preserve">Naručilac: </w:t>
            </w:r>
            <w:r>
              <w:rPr>
                <w:rFonts w:cs="MV Boli"/>
                <w:lang w:val="sr-Cyrl-CS"/>
              </w:rPr>
              <w:t xml:space="preserve">Dom </w:t>
            </w:r>
            <w:r>
              <w:rPr>
                <w:rFonts w:cs="MV Boli"/>
                <w:lang/>
              </w:rPr>
              <w:t>za smeštaj starih lica Dimitrovgrad</w:t>
            </w:r>
          </w:p>
          <w:p w:rsidR="00000000" w:rsidRDefault="0042063F">
            <w:pPr>
              <w:jc w:val="both"/>
            </w:pPr>
            <w:r>
              <w:rPr>
                <w:sz w:val="18"/>
                <w:szCs w:val="18"/>
                <w:lang w:val="sr-Cyrl-CS"/>
              </w:rPr>
              <w:t xml:space="preserve">Ul. </w:t>
            </w:r>
            <w:r>
              <w:rPr>
                <w:sz w:val="18"/>
                <w:szCs w:val="18"/>
                <w:lang/>
              </w:rPr>
              <w:t>Ivo Andrić 38</w:t>
            </w:r>
            <w:r>
              <w:rPr>
                <w:sz w:val="18"/>
                <w:szCs w:val="18"/>
                <w:lang w:val="sr-Cyrl-CS"/>
              </w:rPr>
              <w:t xml:space="preserve">  Tel.: 01</w:t>
            </w:r>
            <w:r>
              <w:rPr>
                <w:sz w:val="18"/>
                <w:szCs w:val="18"/>
                <w:lang w:val="sr-Cyrl-CS"/>
              </w:rPr>
              <w:t>0/36</w:t>
            </w:r>
            <w:r>
              <w:rPr>
                <w:sz w:val="18"/>
                <w:szCs w:val="18"/>
                <w:lang/>
              </w:rPr>
              <w:t>1-793</w:t>
            </w:r>
            <w:r>
              <w:rPr>
                <w:sz w:val="18"/>
                <w:szCs w:val="18"/>
                <w:lang w:val="sr-Cyrl-CS"/>
              </w:rPr>
              <w:t xml:space="preserve">    Faks: 36</w:t>
            </w:r>
            <w:r>
              <w:rPr>
                <w:sz w:val="18"/>
                <w:szCs w:val="18"/>
                <w:lang/>
              </w:rPr>
              <w:t>0-429</w:t>
            </w:r>
            <w:r>
              <w:rPr>
                <w:sz w:val="20"/>
                <w:szCs w:val="20"/>
                <w:lang w:val="sr-Cyrl-CS"/>
              </w:rPr>
              <w:t xml:space="preserve">                                           </w:t>
            </w:r>
          </w:p>
        </w:tc>
      </w:tr>
    </w:tbl>
    <w:p w:rsidR="00000000" w:rsidRDefault="0042063F">
      <w:pPr>
        <w:ind w:left="7920"/>
      </w:pPr>
      <w:r>
        <w:rPr>
          <w:rFonts w:eastAsia="Arial Narrow"/>
          <w:sz w:val="18"/>
          <w:lang w:val="sl-SI"/>
        </w:rPr>
        <w:t xml:space="preserve">       </w:t>
      </w:r>
      <w:r>
        <w:rPr>
          <w:sz w:val="18"/>
          <w:lang w:val="sl-SI"/>
        </w:rPr>
        <w:t>Mala</w:t>
      </w:r>
      <w:r>
        <w:rPr>
          <w:sz w:val="16"/>
          <w:szCs w:val="16"/>
          <w:lang w:val="sl-SI"/>
        </w:rPr>
        <w:t xml:space="preserve"> nabavka   0</w:t>
      </w:r>
      <w:r>
        <w:rPr>
          <w:sz w:val="16"/>
          <w:szCs w:val="16"/>
          <w:lang/>
        </w:rPr>
        <w:t>2</w:t>
      </w:r>
      <w:r>
        <w:rPr>
          <w:sz w:val="16"/>
          <w:szCs w:val="16"/>
          <w:lang w:val="sl-SI"/>
        </w:rPr>
        <w:t>/18</w:t>
      </w:r>
    </w:p>
    <w:p w:rsidR="00000000" w:rsidRDefault="0042063F">
      <w:pPr>
        <w:ind w:left="8640"/>
      </w:pPr>
      <w:r>
        <w:rPr>
          <w:sz w:val="16"/>
          <w:szCs w:val="16"/>
          <w:lang w:val="sl-SI"/>
        </w:rPr>
        <w:t>Obrazac br 02</w:t>
      </w:r>
    </w:p>
    <w:p w:rsidR="00000000" w:rsidRDefault="0042063F">
      <w:pPr>
        <w:ind w:left="8640"/>
        <w:rPr>
          <w:sz w:val="16"/>
          <w:szCs w:val="16"/>
          <w:lang w:val="sl-SI"/>
        </w:rPr>
      </w:pPr>
    </w:p>
    <w:p w:rsidR="00000000" w:rsidRDefault="0042063F">
      <w:pPr>
        <w:jc w:val="center"/>
        <w:rPr>
          <w:b/>
          <w:sz w:val="22"/>
          <w:szCs w:val="16"/>
          <w:lang w:val="sl-SI"/>
        </w:rPr>
      </w:pPr>
    </w:p>
    <w:p w:rsidR="00000000" w:rsidRDefault="0042063F">
      <w:pPr>
        <w:jc w:val="center"/>
      </w:pPr>
      <w:r>
        <w:rPr>
          <w:b/>
          <w:sz w:val="22"/>
          <w:szCs w:val="16"/>
          <w:lang w:val="sl-SI"/>
        </w:rPr>
        <w:t xml:space="preserve">OPŠTI PODACI O  NABAVCI </w:t>
      </w:r>
    </w:p>
    <w:p w:rsidR="00000000" w:rsidRDefault="0042063F">
      <w:pPr>
        <w:jc w:val="center"/>
      </w:pPr>
      <w:r>
        <w:rPr>
          <w:b/>
          <w:sz w:val="22"/>
          <w:szCs w:val="16"/>
          <w:lang w:val="sl-SI"/>
        </w:rPr>
        <w:t>I</w:t>
      </w:r>
    </w:p>
    <w:p w:rsidR="00000000" w:rsidRDefault="0042063F">
      <w:pPr>
        <w:jc w:val="center"/>
      </w:pPr>
      <w:r>
        <w:rPr>
          <w:b/>
          <w:sz w:val="22"/>
          <w:szCs w:val="16"/>
          <w:lang w:val="sl-SI"/>
        </w:rPr>
        <w:t>PREDMET JAVNE NABAVKE</w:t>
      </w:r>
    </w:p>
    <w:p w:rsidR="00000000" w:rsidRDefault="0042063F">
      <w:pPr>
        <w:rPr>
          <w:b/>
          <w:sz w:val="16"/>
          <w:szCs w:val="16"/>
          <w:lang w:val="sl-SI"/>
        </w:rPr>
      </w:pPr>
    </w:p>
    <w:p w:rsidR="00000000" w:rsidRDefault="0042063F">
      <w:pPr>
        <w:rPr>
          <w:b/>
          <w:sz w:val="16"/>
          <w:szCs w:val="16"/>
          <w:lang w:val="sl-SI"/>
        </w:rPr>
      </w:pPr>
    </w:p>
    <w:p w:rsidR="00000000" w:rsidRDefault="0042063F">
      <w:pPr>
        <w:numPr>
          <w:ilvl w:val="0"/>
          <w:numId w:val="5"/>
        </w:numPr>
      </w:pPr>
      <w:r>
        <w:rPr>
          <w:szCs w:val="16"/>
          <w:lang w:val="sl-SI"/>
        </w:rPr>
        <w:t xml:space="preserve">Naručilac: Dom </w:t>
      </w:r>
      <w:r>
        <w:rPr>
          <w:szCs w:val="16"/>
          <w:lang/>
        </w:rPr>
        <w:t>za smeštaj starih lica Dimitrovgrad</w:t>
      </w:r>
      <w:r>
        <w:rPr>
          <w:szCs w:val="16"/>
          <w:lang w:val="sl-SI"/>
        </w:rPr>
        <w:t xml:space="preserve">, ul. </w:t>
      </w:r>
      <w:r>
        <w:rPr>
          <w:szCs w:val="16"/>
          <w:lang/>
        </w:rPr>
        <w:t>Ivo Andrić 38</w:t>
      </w:r>
      <w:r>
        <w:rPr>
          <w:szCs w:val="16"/>
          <w:lang w:val="sl-SI"/>
        </w:rPr>
        <w:t xml:space="preserve">.; </w:t>
      </w:r>
      <w:r>
        <w:rPr>
          <w:color w:val="215868"/>
          <w:szCs w:val="16"/>
          <w:lang w:val="sl-SI"/>
        </w:rPr>
        <w:t>www.d</w:t>
      </w:r>
      <w:r>
        <w:rPr>
          <w:color w:val="215868"/>
          <w:szCs w:val="16"/>
          <w:lang/>
        </w:rPr>
        <w:t>omdimitrovgra</w:t>
      </w:r>
      <w:r>
        <w:rPr>
          <w:color w:val="215868"/>
          <w:szCs w:val="16"/>
          <w:lang/>
        </w:rPr>
        <w:t>d.co.rs</w:t>
      </w:r>
    </w:p>
    <w:p w:rsidR="00000000" w:rsidRDefault="0042063F">
      <w:pPr>
        <w:numPr>
          <w:ilvl w:val="0"/>
          <w:numId w:val="5"/>
        </w:numPr>
      </w:pPr>
      <w:r>
        <w:rPr>
          <w:szCs w:val="16"/>
          <w:lang w:val="sl-SI"/>
        </w:rPr>
        <w:t>Javna nabavka male vrednosti br. 0</w:t>
      </w:r>
      <w:r>
        <w:rPr>
          <w:szCs w:val="16"/>
          <w:lang/>
        </w:rPr>
        <w:t>2</w:t>
      </w:r>
      <w:r>
        <w:rPr>
          <w:szCs w:val="16"/>
          <w:lang w:val="sl-SI"/>
        </w:rPr>
        <w:t>/18</w:t>
      </w:r>
    </w:p>
    <w:p w:rsidR="00000000" w:rsidRDefault="0042063F">
      <w:pPr>
        <w:numPr>
          <w:ilvl w:val="0"/>
          <w:numId w:val="5"/>
        </w:numPr>
      </w:pPr>
      <w:r>
        <w:rPr>
          <w:szCs w:val="16"/>
          <w:lang w:val="sl-SI"/>
        </w:rPr>
        <w:t>Predmet javne nabavke: dobra</w:t>
      </w:r>
    </w:p>
    <w:p w:rsidR="00000000" w:rsidRDefault="0042063F">
      <w:pPr>
        <w:numPr>
          <w:ilvl w:val="0"/>
          <w:numId w:val="5"/>
        </w:numPr>
        <w:jc w:val="both"/>
      </w:pPr>
      <w:r>
        <w:rPr>
          <w:szCs w:val="16"/>
          <w:lang w:val="sl-SI"/>
        </w:rPr>
        <w:t>Opis predmeta nabavke: pelet za ogrev</w:t>
      </w:r>
      <w:r>
        <w:rPr>
          <w:lang/>
        </w:rPr>
        <w:t xml:space="preserve">, </w:t>
      </w:r>
      <w:r>
        <w:rPr>
          <w:lang w:val="sr-Cyrl-CS"/>
        </w:rPr>
        <w:t xml:space="preserve">šifra </w:t>
      </w:r>
      <w:r>
        <w:rPr>
          <w:lang/>
        </w:rPr>
        <w:t>09111400</w:t>
      </w:r>
      <w:r>
        <w:rPr>
          <w:lang w:val="sr-Cyrl-CS"/>
        </w:rPr>
        <w:t xml:space="preserve"> iz Opšteg rečnika nabavke</w:t>
      </w:r>
      <w:r>
        <w:rPr>
          <w:szCs w:val="16"/>
          <w:lang w:val="sl-SI"/>
        </w:rPr>
        <w:t xml:space="preserve"> </w:t>
      </w:r>
    </w:p>
    <w:p w:rsidR="00000000" w:rsidRDefault="0042063F">
      <w:pPr>
        <w:ind w:left="720"/>
        <w:jc w:val="both"/>
      </w:pPr>
      <w:r>
        <w:rPr>
          <w:szCs w:val="16"/>
          <w:lang w:val="sl-SI"/>
        </w:rPr>
        <w:t>NAPOMENA: šifra se odnosi na drvo, a ne na biomasu, tako da je ponuda od biomase neodgovarajuća.</w:t>
      </w:r>
    </w:p>
    <w:p w:rsidR="00000000" w:rsidRDefault="0042063F">
      <w:pPr>
        <w:numPr>
          <w:ilvl w:val="0"/>
          <w:numId w:val="5"/>
        </w:numPr>
        <w:jc w:val="both"/>
      </w:pPr>
      <w:r>
        <w:rPr>
          <w:szCs w:val="16"/>
          <w:lang w:val="sl-SI"/>
        </w:rPr>
        <w:t>Po</w:t>
      </w:r>
      <w:r>
        <w:rPr>
          <w:szCs w:val="16"/>
          <w:lang w:val="sl-SI"/>
        </w:rPr>
        <w:t xml:space="preserve">stupak se sprovodi radi zaključivanja ugovora o javnoj nabavci dobara. </w:t>
      </w:r>
    </w:p>
    <w:p w:rsidR="00000000" w:rsidRDefault="0042063F">
      <w:pPr>
        <w:numPr>
          <w:ilvl w:val="0"/>
          <w:numId w:val="5"/>
        </w:numPr>
        <w:jc w:val="both"/>
      </w:pPr>
      <w:r>
        <w:t xml:space="preserve">Kontakt osobe: </w:t>
      </w:r>
      <w:r>
        <w:rPr>
          <w:lang/>
        </w:rPr>
        <w:t xml:space="preserve">Isidora Petrov </w:t>
      </w:r>
      <w:r>
        <w:rPr>
          <w:lang w:val="sr-Cyrl-CS"/>
        </w:rPr>
        <w:t xml:space="preserve"> tel. </w:t>
      </w:r>
      <w:r>
        <w:rPr>
          <w:lang/>
        </w:rPr>
        <w:t xml:space="preserve">010/361-793, </w:t>
      </w:r>
      <w:r>
        <w:rPr>
          <w:lang w:val="sr-Cyrl-CS"/>
        </w:rPr>
        <w:t>e-m</w:t>
      </w:r>
      <w:r>
        <w:rPr>
          <w:lang/>
        </w:rPr>
        <w:t>ail</w:t>
      </w:r>
      <w:r>
        <w:rPr>
          <w:lang w:val="sr-Cyrl-CS"/>
        </w:rPr>
        <w:t xml:space="preserve">:  </w:t>
      </w:r>
      <w:r>
        <w:rPr>
          <w:lang w:val="sr-Latn-CS"/>
        </w:rPr>
        <w:t xml:space="preserve">  </w:t>
      </w:r>
      <w:r>
        <w:rPr>
          <w:color w:val="215868"/>
          <w:lang/>
        </w:rPr>
        <w:t>dspdmg</w:t>
      </w:r>
      <w:r>
        <w:rPr>
          <w:color w:val="215868"/>
        </w:rPr>
        <w:t>@yahoo.vom</w:t>
      </w:r>
    </w:p>
    <w:p w:rsidR="00000000" w:rsidRDefault="0042063F">
      <w:pPr>
        <w:ind w:left="360"/>
        <w:rPr>
          <w:szCs w:val="16"/>
          <w:lang w:val="sl-SI"/>
        </w:rPr>
      </w:pPr>
    </w:p>
    <w:p w:rsidR="00000000" w:rsidRDefault="0042063F">
      <w:pPr>
        <w:jc w:val="center"/>
      </w:pPr>
      <w:r>
        <w:rPr>
          <w:rFonts w:eastAsia="Arial Narrow"/>
          <w:szCs w:val="28"/>
          <w:lang w:val="sr-Cyrl-CS"/>
        </w:rPr>
        <w:t xml:space="preserve">                                                                                          </w:t>
      </w:r>
      <w:r>
        <w:rPr>
          <w:szCs w:val="28"/>
          <w:lang w:val="sr-Cyrl-CS"/>
        </w:rPr>
        <w:t>Komisija za</w:t>
      </w:r>
      <w:r>
        <w:rPr>
          <w:szCs w:val="28"/>
          <w:lang w:val="sr-Latn-CS"/>
        </w:rPr>
        <w:t xml:space="preserve"> </w:t>
      </w:r>
      <w:r>
        <w:rPr>
          <w:szCs w:val="28"/>
        </w:rPr>
        <w:t>0</w:t>
      </w:r>
      <w:r>
        <w:rPr>
          <w:szCs w:val="28"/>
          <w:lang/>
        </w:rPr>
        <w:t>2</w:t>
      </w:r>
      <w:r>
        <w:rPr>
          <w:szCs w:val="28"/>
        </w:rPr>
        <w:t>/1</w:t>
      </w:r>
      <w:r>
        <w:rPr>
          <w:szCs w:val="28"/>
        </w:rPr>
        <w:t>8</w:t>
      </w:r>
    </w:p>
    <w:p w:rsidR="00000000" w:rsidRDefault="0042063F">
      <w:pPr>
        <w:ind w:left="7200"/>
      </w:pPr>
      <w:r>
        <w:rPr>
          <w:rFonts w:eastAsia="Arial Narrow"/>
          <w:szCs w:val="16"/>
          <w:lang w:val="sl-SI"/>
        </w:rPr>
        <w:t xml:space="preserve">    </w:t>
      </w:r>
      <w:r>
        <w:rPr>
          <w:szCs w:val="16"/>
          <w:lang w:val="sl-SI"/>
        </w:rPr>
        <w:t>Predsednik</w:t>
      </w:r>
    </w:p>
    <w:p w:rsidR="00000000" w:rsidRDefault="0042063F">
      <w:pPr>
        <w:ind w:left="7200"/>
      </w:pPr>
      <w:r>
        <w:rPr>
          <w:rFonts w:eastAsia="Arial Narrow"/>
          <w:szCs w:val="16"/>
          <w:lang w:val="sl-SI"/>
        </w:rPr>
        <w:t xml:space="preserve">  </w:t>
      </w:r>
      <w:r>
        <w:rPr>
          <w:rFonts w:eastAsia="Arial Narrow"/>
          <w:szCs w:val="16"/>
          <w:lang/>
        </w:rPr>
        <w:t>Isidora Petrov</w:t>
      </w:r>
      <w:r>
        <w:rPr>
          <w:szCs w:val="16"/>
          <w:lang w:val="sl-SI"/>
        </w:rPr>
        <w:t xml:space="preserve"> s.r.</w:t>
      </w: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szCs w:val="16"/>
          <w:lang w:val="sl-SI"/>
        </w:rPr>
      </w:pPr>
    </w:p>
    <w:p w:rsidR="00000000" w:rsidRDefault="0042063F">
      <w:pPr>
        <w:jc w:val="right"/>
        <w:rPr>
          <w:lang w:val="sl-SI"/>
        </w:rPr>
      </w:pPr>
    </w:p>
    <w:p w:rsidR="00000000" w:rsidRDefault="0042063F">
      <w:pPr>
        <w:jc w:val="right"/>
        <w:rPr>
          <w:lang w:val="sl-SI"/>
        </w:rPr>
      </w:pPr>
    </w:p>
    <w:p w:rsidR="00000000" w:rsidRDefault="0042063F">
      <w:pPr>
        <w:jc w:val="right"/>
        <w:rPr>
          <w:lang w:val="sl-SI"/>
        </w:rPr>
      </w:pPr>
    </w:p>
    <w:p w:rsidR="00000000" w:rsidRDefault="0042063F">
      <w:pPr>
        <w:jc w:val="right"/>
        <w:rPr>
          <w:lang w:val="sl-SI"/>
        </w:rPr>
      </w:pPr>
    </w:p>
    <w:p w:rsidR="00000000" w:rsidRDefault="0042063F">
      <w:pPr>
        <w:jc w:val="right"/>
        <w:rPr>
          <w:lang w:val="sl-SI"/>
        </w:rPr>
      </w:pPr>
    </w:p>
    <w:p w:rsidR="00000000" w:rsidRDefault="0042063F">
      <w:pPr>
        <w:jc w:val="right"/>
        <w:rPr>
          <w:lang w:val="sl-SI"/>
        </w:rPr>
      </w:pPr>
    </w:p>
    <w:p w:rsidR="00000000" w:rsidRDefault="0042063F">
      <w:pPr>
        <w:jc w:val="right"/>
        <w:rPr>
          <w:lang w:val="sl-SI"/>
        </w:rPr>
      </w:pPr>
    </w:p>
    <w:p w:rsidR="00000000" w:rsidRDefault="0042063F">
      <w:pPr>
        <w:jc w:val="right"/>
        <w:rPr>
          <w:lang w:val="sl-SI"/>
        </w:rPr>
      </w:pPr>
    </w:p>
    <w:p w:rsidR="00000000" w:rsidRDefault="0042063F">
      <w:pPr>
        <w:jc w:val="right"/>
        <w:rPr>
          <w:lang w:val="sl-SI"/>
        </w:rPr>
      </w:pPr>
    </w:p>
    <w:p w:rsidR="00000000" w:rsidRDefault="0042063F">
      <w:pPr>
        <w:jc w:val="right"/>
        <w:rPr>
          <w:lang w:val="sl-SI"/>
        </w:rPr>
      </w:pPr>
    </w:p>
    <w:p w:rsidR="00000000" w:rsidRDefault="0042063F">
      <w:pPr>
        <w:jc w:val="right"/>
        <w:rPr>
          <w:lang w:val="sl-SI"/>
        </w:rPr>
      </w:pPr>
    </w:p>
    <w:p w:rsidR="00000000" w:rsidRDefault="0042063F">
      <w:pPr>
        <w:jc w:val="right"/>
        <w:rPr>
          <w:lang w:val="sl-SI"/>
        </w:rPr>
      </w:pPr>
    </w:p>
    <w:p w:rsidR="00000000" w:rsidRDefault="0042063F">
      <w:pPr>
        <w:jc w:val="right"/>
        <w:rPr>
          <w:lang w:val="sl-SI"/>
        </w:rPr>
      </w:pPr>
    </w:p>
    <w:p w:rsidR="00000000" w:rsidRDefault="0042063F">
      <w:pPr>
        <w:jc w:val="right"/>
        <w:rPr>
          <w:lang w:val="sl-SI"/>
        </w:rPr>
      </w:pPr>
    </w:p>
    <w:p w:rsidR="00000000" w:rsidRDefault="0042063F">
      <w:pPr>
        <w:jc w:val="right"/>
        <w:rPr>
          <w:lang w:val="sl-SI"/>
        </w:rPr>
      </w:pPr>
    </w:p>
    <w:p w:rsidR="00000000" w:rsidRDefault="0042063F">
      <w:pPr>
        <w:jc w:val="right"/>
        <w:rPr>
          <w:lang w:val="sl-SI"/>
        </w:rPr>
      </w:pPr>
    </w:p>
    <w:tbl>
      <w:tblPr>
        <w:tblW w:w="0" w:type="auto"/>
        <w:tblInd w:w="5948" w:type="dxa"/>
        <w:tblLayout w:type="fixed"/>
        <w:tblLook w:val="0000"/>
      </w:tblPr>
      <w:tblGrid>
        <w:gridCol w:w="4700"/>
      </w:tblGrid>
      <w:tr w:rsidR="00000000">
        <w:trPr>
          <w:trHeight w:val="400"/>
        </w:trPr>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2063F">
            <w:pPr>
              <w:jc w:val="center"/>
            </w:pPr>
            <w:r>
              <w:rPr>
                <w:rFonts w:cs="MV Boli"/>
                <w:lang/>
              </w:rPr>
              <w:lastRenderedPageBreak/>
              <w:t xml:space="preserve">Naručilac: </w:t>
            </w:r>
            <w:r>
              <w:rPr>
                <w:rFonts w:cs="MV Boli"/>
                <w:lang w:val="sr-Cyrl-CS"/>
              </w:rPr>
              <w:t>Dom z</w:t>
            </w:r>
            <w:r>
              <w:rPr>
                <w:rFonts w:cs="MV Boli"/>
                <w:lang/>
              </w:rPr>
              <w:t>a smeštaj starih lica</w:t>
            </w:r>
            <w:r>
              <w:rPr>
                <w:rFonts w:cs="MV Boli"/>
                <w:lang w:val="sr-Cyrl-CS"/>
              </w:rPr>
              <w:t xml:space="preserve"> Dimitrovgrad</w:t>
            </w:r>
          </w:p>
          <w:p w:rsidR="00000000" w:rsidRDefault="0042063F">
            <w:pPr>
              <w:jc w:val="both"/>
            </w:pPr>
            <w:r>
              <w:rPr>
                <w:sz w:val="18"/>
                <w:szCs w:val="18"/>
                <w:lang w:val="sr-Cyrl-CS"/>
              </w:rPr>
              <w:t xml:space="preserve">Ul. </w:t>
            </w:r>
            <w:r>
              <w:rPr>
                <w:sz w:val="18"/>
                <w:szCs w:val="18"/>
                <w:lang/>
              </w:rPr>
              <w:t>Ivo Andrić 38</w:t>
            </w:r>
            <w:r>
              <w:rPr>
                <w:sz w:val="18"/>
                <w:szCs w:val="18"/>
                <w:lang w:val="sr-Latn-CS"/>
              </w:rPr>
              <w:t xml:space="preserve"> </w:t>
            </w:r>
            <w:r>
              <w:rPr>
                <w:sz w:val="18"/>
                <w:szCs w:val="18"/>
                <w:lang w:val="sr-Cyrl-CS"/>
              </w:rPr>
              <w:t xml:space="preserve">  Tel.: 010/3</w:t>
            </w:r>
            <w:r>
              <w:rPr>
                <w:sz w:val="18"/>
                <w:szCs w:val="18"/>
                <w:lang/>
              </w:rPr>
              <w:t>61-793</w:t>
            </w:r>
            <w:r>
              <w:rPr>
                <w:sz w:val="18"/>
                <w:szCs w:val="18"/>
                <w:lang w:val="sr-Cyrl-CS"/>
              </w:rPr>
              <w:t xml:space="preserve">   Faks: 36</w:t>
            </w:r>
            <w:r>
              <w:rPr>
                <w:sz w:val="18"/>
                <w:szCs w:val="18"/>
                <w:lang/>
              </w:rPr>
              <w:t>0-429</w:t>
            </w:r>
            <w:r>
              <w:rPr>
                <w:sz w:val="20"/>
                <w:szCs w:val="20"/>
                <w:lang w:val="sr-Cyrl-CS"/>
              </w:rPr>
              <w:t xml:space="preserve">                                           </w:t>
            </w:r>
          </w:p>
        </w:tc>
      </w:tr>
    </w:tbl>
    <w:p w:rsidR="00000000" w:rsidRDefault="0042063F">
      <w:pPr>
        <w:ind w:left="7920"/>
      </w:pPr>
      <w:r>
        <w:rPr>
          <w:rFonts w:eastAsia="Arial Narrow"/>
          <w:sz w:val="18"/>
          <w:lang w:val="sl-SI"/>
        </w:rPr>
        <w:t xml:space="preserve">       </w:t>
      </w:r>
      <w:r>
        <w:rPr>
          <w:sz w:val="18"/>
          <w:lang w:val="sl-SI"/>
        </w:rPr>
        <w:t>Mala</w:t>
      </w:r>
      <w:r>
        <w:rPr>
          <w:sz w:val="16"/>
          <w:szCs w:val="16"/>
          <w:lang w:val="sl-SI"/>
        </w:rPr>
        <w:t xml:space="preserve"> nabavka   0</w:t>
      </w:r>
      <w:r>
        <w:rPr>
          <w:sz w:val="16"/>
          <w:szCs w:val="16"/>
          <w:lang/>
        </w:rPr>
        <w:t>2</w:t>
      </w:r>
      <w:r>
        <w:rPr>
          <w:sz w:val="16"/>
          <w:szCs w:val="16"/>
          <w:lang w:val="sl-SI"/>
        </w:rPr>
        <w:t>/18</w:t>
      </w:r>
    </w:p>
    <w:p w:rsidR="00000000" w:rsidRDefault="0042063F">
      <w:pPr>
        <w:ind w:left="8640"/>
      </w:pPr>
      <w:r>
        <w:rPr>
          <w:sz w:val="16"/>
          <w:szCs w:val="16"/>
          <w:lang w:val="sl-SI"/>
        </w:rPr>
        <w:t>Obra</w:t>
      </w:r>
      <w:r>
        <w:rPr>
          <w:sz w:val="16"/>
          <w:szCs w:val="16"/>
          <w:lang w:val="sl-SI"/>
        </w:rPr>
        <w:t>zac br 03</w:t>
      </w: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pStyle w:val="Heading6"/>
      </w:pPr>
      <w:r>
        <w:rPr>
          <w:lang w:val="es-MX"/>
        </w:rPr>
        <w:t xml:space="preserve">                             </w:t>
      </w:r>
      <w:r>
        <w:rPr>
          <w:lang w:val="sr-Cyrl-CS"/>
        </w:rPr>
        <w:t xml:space="preserve">                     </w:t>
      </w:r>
      <w:r>
        <w:rPr>
          <w:lang w:val="es-MX"/>
        </w:rPr>
        <w:t xml:space="preserve"> </w:t>
      </w:r>
      <w:r>
        <w:rPr>
          <w:lang w:val="es-MX"/>
        </w:rPr>
        <w:t>TEHNIČKE KARAKTERISTIKE</w:t>
      </w:r>
    </w:p>
    <w:p w:rsidR="00000000" w:rsidRDefault="0042063F">
      <w:pPr>
        <w:rPr>
          <w:lang w:val="es-MX"/>
        </w:rPr>
      </w:pPr>
    </w:p>
    <w:p w:rsidR="00000000" w:rsidRDefault="0042063F">
      <w:pPr>
        <w:widowControl w:val="0"/>
        <w:numPr>
          <w:ilvl w:val="0"/>
          <w:numId w:val="6"/>
        </w:numPr>
      </w:pPr>
      <w:r>
        <w:rPr>
          <w:lang w:val="sr-Latn-CS"/>
        </w:rPr>
        <w:t>Pelet za ogrev</w:t>
      </w:r>
    </w:p>
    <w:p w:rsidR="00000000" w:rsidRDefault="0042063F">
      <w:pPr>
        <w:widowControl w:val="0"/>
        <w:numPr>
          <w:ilvl w:val="0"/>
          <w:numId w:val="6"/>
        </w:numPr>
      </w:pPr>
      <w:r>
        <w:rPr>
          <w:lang w:val="sr-Latn-CS"/>
        </w:rPr>
        <w:t xml:space="preserve">Sastav:  čvrsto drvo (bukva,hrast) min </w:t>
      </w:r>
      <w:r>
        <w:rPr>
          <w:lang w:val="sr-Latn-CS"/>
        </w:rPr>
        <w:t>80</w:t>
      </w:r>
      <w:r>
        <w:rPr>
          <w:lang w:val="sr-Latn-CS"/>
        </w:rPr>
        <w:t>% i meko drvo (čamovina, topola)  max 2</w:t>
      </w:r>
      <w:r>
        <w:rPr>
          <w:lang w:val="sr-Latn-CS"/>
        </w:rPr>
        <w:t>0</w:t>
      </w:r>
      <w:r>
        <w:rPr>
          <w:lang w:val="sr-Latn-CS"/>
        </w:rPr>
        <w:t>% .</w:t>
      </w:r>
    </w:p>
    <w:p w:rsidR="00000000" w:rsidRDefault="0042063F">
      <w:pPr>
        <w:widowControl w:val="0"/>
        <w:numPr>
          <w:ilvl w:val="0"/>
          <w:numId w:val="6"/>
        </w:numPr>
      </w:pPr>
      <w:r>
        <w:rPr>
          <w:lang w:val="sr-Latn-CS"/>
        </w:rPr>
        <w:t xml:space="preserve">U briketima cilindričnog oblika </w:t>
      </w:r>
      <w:r>
        <w:rPr>
          <w:lang w:val="sr-Cyrl-CS"/>
        </w:rPr>
        <w:t>prečnik</w:t>
      </w:r>
      <w:r>
        <w:rPr>
          <w:lang w:val="sr-Latn-CS"/>
        </w:rPr>
        <w:t xml:space="preserve">a </w:t>
      </w:r>
      <w:r>
        <w:rPr>
          <w:lang w:val="sr-Cyrl-CS"/>
        </w:rPr>
        <w:t xml:space="preserve"> 5-6</w:t>
      </w:r>
      <w:r>
        <w:rPr>
          <w:lang w:val="sr-Latn-CS"/>
        </w:rPr>
        <w:t>,5</w:t>
      </w:r>
      <w:r>
        <w:rPr>
          <w:lang w:val="sr-Cyrl-CS"/>
        </w:rPr>
        <w:t xml:space="preserve"> mm</w:t>
      </w:r>
      <w:r>
        <w:rPr>
          <w:lang w:val="sr-Latn-CS"/>
        </w:rPr>
        <w:t xml:space="preserve">  i dužine </w:t>
      </w:r>
      <w:r>
        <w:rPr>
          <w:lang w:val="sr-Cyrl-CS"/>
        </w:rPr>
        <w:t xml:space="preserve"> </w:t>
      </w:r>
      <w:r>
        <w:rPr>
          <w:lang w:val="sr-Latn-CS"/>
        </w:rPr>
        <w:t>3</w:t>
      </w:r>
      <w:r>
        <w:rPr>
          <w:lang w:val="sr-Cyrl-CS"/>
        </w:rPr>
        <w:t>-</w:t>
      </w:r>
      <w:r>
        <w:rPr>
          <w:lang w:val="sr-Latn-CS"/>
        </w:rPr>
        <w:t>4</w:t>
      </w:r>
      <w:r>
        <w:rPr>
          <w:lang w:val="sr-Cyrl-CS"/>
        </w:rPr>
        <w:t>0 m</w:t>
      </w:r>
      <w:r>
        <w:rPr>
          <w:lang w:val="sr-Cyrl-CS"/>
        </w:rPr>
        <w:t>m</w:t>
      </w:r>
      <w:r>
        <w:rPr>
          <w:lang w:val="sr-Latn-CS"/>
        </w:rPr>
        <w:t xml:space="preserve"> .</w:t>
      </w:r>
    </w:p>
    <w:p w:rsidR="00000000" w:rsidRDefault="0042063F">
      <w:pPr>
        <w:widowControl w:val="0"/>
        <w:numPr>
          <w:ilvl w:val="0"/>
          <w:numId w:val="6"/>
        </w:numPr>
      </w:pPr>
      <w:r>
        <w:rPr>
          <w:lang w:val="sr-Latn-CS"/>
        </w:rPr>
        <w:t>P</w:t>
      </w:r>
      <w:r>
        <w:rPr>
          <w:lang w:val="sr-Cyrl-CS"/>
        </w:rPr>
        <w:t>akovanje u</w:t>
      </w:r>
      <w:r>
        <w:rPr>
          <w:lang w:val="sr-Latn-CS"/>
        </w:rPr>
        <w:t xml:space="preserve"> PVC/plastičnim </w:t>
      </w:r>
      <w:r>
        <w:rPr>
          <w:lang w:val="sr-Cyrl-CS"/>
        </w:rPr>
        <w:t xml:space="preserve"> vrećama od 15 kg.</w:t>
      </w:r>
    </w:p>
    <w:p w:rsidR="00000000" w:rsidRDefault="0042063F">
      <w:pPr>
        <w:widowControl w:val="0"/>
        <w:numPr>
          <w:ilvl w:val="0"/>
          <w:numId w:val="6"/>
        </w:numPr>
      </w:pPr>
      <w:r>
        <w:rPr>
          <w:lang w:val="sr-Latn-CS"/>
        </w:rPr>
        <w:t>G</w:t>
      </w:r>
      <w:r>
        <w:rPr>
          <w:lang w:val="sr-Cyrl-CS"/>
        </w:rPr>
        <w:t>ustina rastresitog materijala</w:t>
      </w:r>
      <w:r>
        <w:rPr>
          <w:lang w:val="sr-Latn-CS"/>
        </w:rPr>
        <w:t>/nasipna gustina</w:t>
      </w:r>
      <w:r>
        <w:rPr>
          <w:lang w:val="sr-Cyrl-CS"/>
        </w:rPr>
        <w:t xml:space="preserve">: </w:t>
      </w:r>
      <w:r>
        <w:rPr>
          <w:lang w:val="sr-Latn-CS"/>
        </w:rPr>
        <w:t xml:space="preserve"> min </w:t>
      </w:r>
      <w:r>
        <w:rPr>
          <w:lang w:val="sr-Cyrl-CS"/>
        </w:rPr>
        <w:t>650 kg/m3</w:t>
      </w:r>
    </w:p>
    <w:p w:rsidR="00000000" w:rsidRDefault="0042063F">
      <w:pPr>
        <w:widowControl w:val="0"/>
        <w:numPr>
          <w:ilvl w:val="0"/>
          <w:numId w:val="6"/>
        </w:numPr>
      </w:pPr>
      <w:r>
        <w:rPr>
          <w:lang w:val="sr-Latn-CS"/>
        </w:rPr>
        <w:t>G</w:t>
      </w:r>
      <w:r>
        <w:rPr>
          <w:lang w:val="sr-Cyrl-CS"/>
        </w:rPr>
        <w:t>ustina pojedinog peleta</w:t>
      </w:r>
      <w:r>
        <w:rPr>
          <w:lang w:val="sr-Latn-CS"/>
        </w:rPr>
        <w:t>/jedinična gustina</w:t>
      </w:r>
      <w:r>
        <w:rPr>
          <w:lang w:val="sr-Cyrl-CS"/>
        </w:rPr>
        <w:t xml:space="preserve">: </w:t>
      </w:r>
      <w:r>
        <w:rPr>
          <w:lang w:val="sr-Latn-CS"/>
        </w:rPr>
        <w:t xml:space="preserve">min </w:t>
      </w:r>
      <w:r>
        <w:rPr>
          <w:lang w:val="sr-Cyrl-CS"/>
        </w:rPr>
        <w:t>1,12 kg/dm3</w:t>
      </w:r>
    </w:p>
    <w:p w:rsidR="00000000" w:rsidRDefault="0042063F">
      <w:pPr>
        <w:widowControl w:val="0"/>
        <w:numPr>
          <w:ilvl w:val="0"/>
          <w:numId w:val="6"/>
        </w:numPr>
      </w:pPr>
      <w:r>
        <w:rPr>
          <w:lang w:val="sr-Latn-CS"/>
        </w:rPr>
        <w:t>Gornja toplotna moć: max 18500 kJ/kg</w:t>
      </w:r>
    </w:p>
    <w:p w:rsidR="00000000" w:rsidRDefault="0042063F">
      <w:pPr>
        <w:widowControl w:val="0"/>
        <w:numPr>
          <w:ilvl w:val="0"/>
          <w:numId w:val="6"/>
        </w:numPr>
      </w:pPr>
      <w:r>
        <w:rPr>
          <w:lang w:val="sr-Latn-CS"/>
        </w:rPr>
        <w:t>Donja toplotna vrednost: min 17100 kJ/kg</w:t>
      </w:r>
    </w:p>
    <w:p w:rsidR="00000000" w:rsidRDefault="0042063F">
      <w:pPr>
        <w:widowControl w:val="0"/>
        <w:numPr>
          <w:ilvl w:val="0"/>
          <w:numId w:val="6"/>
        </w:numPr>
      </w:pPr>
      <w:r>
        <w:rPr>
          <w:lang w:val="sr-Latn-CS"/>
        </w:rPr>
        <w:t>Sadrž</w:t>
      </w:r>
      <w:r>
        <w:rPr>
          <w:lang w:val="sr-Latn-CS"/>
        </w:rPr>
        <w:t>aj vlage</w:t>
      </w:r>
      <w:r>
        <w:rPr>
          <w:lang w:val="sr-Cyrl-CS"/>
        </w:rPr>
        <w:t xml:space="preserve">: </w:t>
      </w:r>
      <w:r>
        <w:rPr>
          <w:lang w:val="sr-Latn-CS"/>
        </w:rPr>
        <w:t>do 8</w:t>
      </w:r>
      <w:r>
        <w:rPr>
          <w:lang w:val="sr-Cyrl-CS"/>
        </w:rPr>
        <w:t>%</w:t>
      </w:r>
    </w:p>
    <w:p w:rsidR="00000000" w:rsidRDefault="0042063F">
      <w:pPr>
        <w:widowControl w:val="0"/>
        <w:numPr>
          <w:ilvl w:val="0"/>
          <w:numId w:val="6"/>
        </w:numPr>
      </w:pPr>
      <w:r>
        <w:rPr>
          <w:lang w:val="sr-Latn-CS"/>
        </w:rPr>
        <w:t>Sadržaj</w:t>
      </w:r>
      <w:r>
        <w:rPr>
          <w:lang w:val="sr-Cyrl-CS"/>
        </w:rPr>
        <w:t xml:space="preserve"> pepela:</w:t>
      </w:r>
      <w:r>
        <w:rPr>
          <w:lang w:val="sr-Latn-CS"/>
        </w:rPr>
        <w:t xml:space="preserve">  maksimalno </w:t>
      </w:r>
      <w:r>
        <w:rPr>
          <w:lang w:val="sr-Cyrl-CS"/>
        </w:rPr>
        <w:t xml:space="preserve"> </w:t>
      </w:r>
      <w:r>
        <w:rPr>
          <w:lang w:val="sr-Latn-CS"/>
        </w:rPr>
        <w:t>1,3</w:t>
      </w:r>
      <w:r>
        <w:rPr>
          <w:lang w:val="sr-Cyrl-CS"/>
        </w:rPr>
        <w:t>% (volumno, nakon sagorevanja</w:t>
      </w:r>
      <w:r>
        <w:rPr>
          <w:lang w:val="sr-Latn-CS"/>
        </w:rPr>
        <w:t>)</w:t>
      </w:r>
    </w:p>
    <w:p w:rsidR="00000000" w:rsidRDefault="0042063F">
      <w:pPr>
        <w:numPr>
          <w:ilvl w:val="0"/>
          <w:numId w:val="6"/>
        </w:numPr>
      </w:pPr>
      <w:r>
        <w:rPr>
          <w:lang w:val="sr-Cyrl-CS"/>
        </w:rPr>
        <w:t>Pelet mora da bude bez aditiva kao što su smole, lepkovi, plastike, metali itd.</w:t>
      </w:r>
    </w:p>
    <w:p w:rsidR="00000000" w:rsidRDefault="0042063F">
      <w:pPr>
        <w:numPr>
          <w:ilvl w:val="0"/>
          <w:numId w:val="6"/>
        </w:numPr>
      </w:pPr>
      <w:r>
        <w:rPr>
          <w:lang w:val="es-MX"/>
        </w:rPr>
        <w:t xml:space="preserve">Nazivi sa opisom traženih dobara su </w:t>
      </w:r>
      <w:r>
        <w:rPr>
          <w:lang w:val="sr-Latn-CS"/>
        </w:rPr>
        <w:t xml:space="preserve">pojedinačno </w:t>
      </w:r>
      <w:r>
        <w:rPr>
          <w:lang w:val="es-MX"/>
        </w:rPr>
        <w:t xml:space="preserve">dati u koloni 2. obrasca br. 06/A. ove konkursne </w:t>
      </w:r>
      <w:r>
        <w:rPr>
          <w:lang w:val="es-MX"/>
        </w:rPr>
        <w:t>dokumentacije.</w:t>
      </w:r>
    </w:p>
    <w:p w:rsidR="00000000" w:rsidRDefault="0042063F">
      <w:pPr>
        <w:numPr>
          <w:ilvl w:val="0"/>
          <w:numId w:val="6"/>
        </w:numPr>
      </w:pPr>
      <w:r>
        <w:rPr>
          <w:lang w:val="es-MX"/>
        </w:rPr>
        <w:t>Svi artikli i pozicije koje se isporučuju moraju da budu u skladu sa važećim tehničko - tehnološkim standardima za oblast koja je predmet izvršenja posla što podrazumeva da roba ima važeći domaći sertifikat koji odgovara parametrima traženim</w:t>
      </w:r>
      <w:r>
        <w:rPr>
          <w:lang w:val="es-MX"/>
        </w:rPr>
        <w:t xml:space="preserve"> u tačkama od 1 do 12 ovog Obrasca, ili da odgovara eurostandardima za drveni pelet </w:t>
      </w:r>
      <w:r>
        <w:rPr>
          <w:rFonts w:ascii="Arial" w:hAnsi="Arial" w:cs="Arial"/>
          <w:lang w:val="es-MX"/>
        </w:rPr>
        <w:t>‘’EN 14961-2’’ ili ‘’ISO 17</w:t>
      </w:r>
      <w:r>
        <w:t>225’’, odnosno, da ima</w:t>
      </w:r>
      <w:r>
        <w:rPr>
          <w:lang w:val="es-MX"/>
        </w:rPr>
        <w:t xml:space="preserve"> važeći  certifikat  </w:t>
      </w:r>
      <w:r>
        <w:rPr>
          <w:rFonts w:ascii="Arial" w:hAnsi="Arial" w:cs="Arial"/>
          <w:lang w:val="es-MX"/>
        </w:rPr>
        <w:t>‘’EN plus A2’’</w:t>
      </w:r>
      <w:r>
        <w:rPr>
          <w:lang w:val="es-MX"/>
        </w:rPr>
        <w:t xml:space="preserve"> .</w:t>
      </w:r>
    </w:p>
    <w:p w:rsidR="00000000" w:rsidRDefault="0042063F">
      <w:pPr>
        <w:ind w:left="360"/>
        <w:rPr>
          <w:sz w:val="16"/>
          <w:szCs w:val="16"/>
          <w:lang w:val="sl-SI"/>
        </w:rPr>
      </w:pPr>
    </w:p>
    <w:p w:rsidR="00000000" w:rsidRDefault="0042063F">
      <w:pPr>
        <w:ind w:left="360"/>
        <w:jc w:val="both"/>
        <w:rPr>
          <w:rFonts w:ascii="Arial" w:eastAsia="TimesNewRomanPSMT" w:hAnsi="Arial" w:cs="Arial"/>
          <w:sz w:val="16"/>
          <w:szCs w:val="16"/>
          <w:lang/>
        </w:rPr>
      </w:pPr>
    </w:p>
    <w:p w:rsidR="00000000" w:rsidRDefault="0042063F">
      <w:pPr>
        <w:ind w:left="5760"/>
        <w:jc w:val="center"/>
      </w:pPr>
      <w:r>
        <w:rPr>
          <w:szCs w:val="28"/>
          <w:lang w:val="sr-Cyrl-CS"/>
        </w:rPr>
        <w:t xml:space="preserve">Komisija za </w:t>
      </w:r>
      <w:r>
        <w:rPr>
          <w:szCs w:val="28"/>
          <w:lang w:val="sr-Latn-CS"/>
        </w:rPr>
        <w:t xml:space="preserve"> MN</w:t>
      </w:r>
      <w:r>
        <w:rPr>
          <w:szCs w:val="28"/>
          <w:lang/>
        </w:rPr>
        <w:t xml:space="preserve"> </w:t>
      </w:r>
      <w:r>
        <w:rPr>
          <w:szCs w:val="28"/>
        </w:rPr>
        <w:t>0</w:t>
      </w:r>
      <w:r>
        <w:rPr>
          <w:szCs w:val="28"/>
          <w:lang/>
        </w:rPr>
        <w:t>2</w:t>
      </w:r>
      <w:r>
        <w:rPr>
          <w:szCs w:val="28"/>
        </w:rPr>
        <w:t>/18</w:t>
      </w:r>
    </w:p>
    <w:p w:rsidR="00000000" w:rsidRDefault="0042063F">
      <w:pPr>
        <w:ind w:left="5760"/>
        <w:jc w:val="center"/>
      </w:pPr>
      <w:r>
        <w:rPr>
          <w:szCs w:val="28"/>
          <w:lang w:val="sr-Cyrl-CS"/>
        </w:rPr>
        <w:t>Predsednik</w:t>
      </w:r>
    </w:p>
    <w:p w:rsidR="00000000" w:rsidRDefault="0042063F">
      <w:pPr>
        <w:ind w:left="5760"/>
        <w:jc w:val="center"/>
      </w:pPr>
      <w:r>
        <w:rPr>
          <w:szCs w:val="28"/>
          <w:lang/>
        </w:rPr>
        <w:t xml:space="preserve">Isidora Petrov </w:t>
      </w:r>
      <w:r>
        <w:rPr>
          <w:szCs w:val="28"/>
          <w:lang w:val="sr-Cyrl-CS"/>
        </w:rPr>
        <w:t xml:space="preserve">s.r. </w:t>
      </w: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ind w:left="5760"/>
        <w:rPr>
          <w:sz w:val="16"/>
          <w:szCs w:val="16"/>
          <w:lang w:val="sl-SI"/>
        </w:rPr>
      </w:pPr>
    </w:p>
    <w:p w:rsidR="00000000" w:rsidRDefault="0042063F">
      <w:pPr>
        <w:rPr>
          <w:sz w:val="16"/>
          <w:szCs w:val="16"/>
          <w:lang w:val="sl-SI"/>
        </w:rPr>
      </w:pPr>
    </w:p>
    <w:p w:rsidR="00000000" w:rsidRDefault="0042063F">
      <w:pPr>
        <w:ind w:left="8640"/>
        <w:rPr>
          <w:sz w:val="16"/>
          <w:szCs w:val="16"/>
          <w:lang w:val="sl-SI"/>
        </w:rPr>
      </w:pPr>
    </w:p>
    <w:tbl>
      <w:tblPr>
        <w:tblW w:w="0" w:type="auto"/>
        <w:tblInd w:w="5948" w:type="dxa"/>
        <w:tblLayout w:type="fixed"/>
        <w:tblLook w:val="0000"/>
      </w:tblPr>
      <w:tblGrid>
        <w:gridCol w:w="4700"/>
      </w:tblGrid>
      <w:tr w:rsidR="00000000">
        <w:trPr>
          <w:trHeight w:val="400"/>
        </w:trPr>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2063F">
            <w:pPr>
              <w:jc w:val="center"/>
            </w:pPr>
            <w:r>
              <w:rPr>
                <w:rFonts w:cs="MV Boli"/>
                <w:lang/>
              </w:rPr>
              <w:lastRenderedPageBreak/>
              <w:t xml:space="preserve">Naručilac: </w:t>
            </w:r>
            <w:r>
              <w:rPr>
                <w:rFonts w:cs="MV Boli"/>
                <w:lang w:val="sr-Cyrl-CS"/>
              </w:rPr>
              <w:t xml:space="preserve">Dom </w:t>
            </w:r>
            <w:r>
              <w:rPr>
                <w:rFonts w:cs="MV Boli"/>
                <w:lang/>
              </w:rPr>
              <w:t>za smeštaj starih lica Dimitrovgrad</w:t>
            </w:r>
          </w:p>
          <w:p w:rsidR="00000000" w:rsidRDefault="0042063F">
            <w:pPr>
              <w:jc w:val="both"/>
            </w:pPr>
            <w:r>
              <w:rPr>
                <w:b/>
                <w:sz w:val="18"/>
                <w:szCs w:val="18"/>
                <w:lang w:val="sr-Cyrl-CS"/>
              </w:rPr>
              <w:t xml:space="preserve">Ul. </w:t>
            </w:r>
            <w:r>
              <w:rPr>
                <w:b/>
                <w:sz w:val="18"/>
                <w:szCs w:val="18"/>
                <w:lang/>
              </w:rPr>
              <w:t>Ivo Andrić 38</w:t>
            </w:r>
            <w:r>
              <w:rPr>
                <w:b/>
                <w:sz w:val="18"/>
                <w:szCs w:val="18"/>
                <w:lang w:val="sr-Latn-CS"/>
              </w:rPr>
              <w:t xml:space="preserve"> </w:t>
            </w:r>
            <w:r>
              <w:rPr>
                <w:b/>
                <w:sz w:val="18"/>
                <w:szCs w:val="18"/>
                <w:lang w:val="sr-Cyrl-CS"/>
              </w:rPr>
              <w:t xml:space="preserve">  Tel.: 010/3</w:t>
            </w:r>
            <w:r>
              <w:rPr>
                <w:b/>
                <w:sz w:val="18"/>
                <w:szCs w:val="18"/>
                <w:lang/>
              </w:rPr>
              <w:t>61-793</w:t>
            </w:r>
            <w:r>
              <w:rPr>
                <w:b/>
                <w:sz w:val="18"/>
                <w:szCs w:val="18"/>
                <w:lang w:val="sr-Cyrl-CS"/>
              </w:rPr>
              <w:t xml:space="preserve">    Faks: 36</w:t>
            </w:r>
            <w:r>
              <w:rPr>
                <w:b/>
                <w:sz w:val="18"/>
                <w:szCs w:val="18"/>
                <w:lang/>
              </w:rPr>
              <w:t>0-429</w:t>
            </w:r>
            <w:r>
              <w:rPr>
                <w:b/>
                <w:sz w:val="20"/>
                <w:szCs w:val="20"/>
                <w:lang w:val="sr-Cyrl-CS"/>
              </w:rPr>
              <w:t xml:space="preserve">                                           </w:t>
            </w:r>
          </w:p>
        </w:tc>
      </w:tr>
    </w:tbl>
    <w:p w:rsidR="00000000" w:rsidRDefault="0042063F">
      <w:pPr>
        <w:ind w:left="7920"/>
      </w:pPr>
      <w:r>
        <w:rPr>
          <w:rFonts w:eastAsia="Arial Narrow"/>
          <w:sz w:val="18"/>
          <w:lang w:val="sl-SI"/>
        </w:rPr>
        <w:t xml:space="preserve">       </w:t>
      </w:r>
      <w:r>
        <w:rPr>
          <w:sz w:val="18"/>
          <w:lang w:val="sl-SI"/>
        </w:rPr>
        <w:t>Mala</w:t>
      </w:r>
      <w:r>
        <w:rPr>
          <w:sz w:val="16"/>
          <w:szCs w:val="16"/>
          <w:lang w:val="sl-SI"/>
        </w:rPr>
        <w:t xml:space="preserve"> nabavka   0</w:t>
      </w:r>
      <w:r>
        <w:rPr>
          <w:sz w:val="16"/>
          <w:szCs w:val="16"/>
          <w:lang/>
        </w:rPr>
        <w:t>2</w:t>
      </w:r>
      <w:r>
        <w:rPr>
          <w:sz w:val="16"/>
          <w:szCs w:val="16"/>
          <w:lang w:val="sl-SI"/>
        </w:rPr>
        <w:t>/18</w:t>
      </w:r>
    </w:p>
    <w:p w:rsidR="00000000" w:rsidRDefault="0042063F">
      <w:pPr>
        <w:ind w:left="8640"/>
      </w:pPr>
      <w:r>
        <w:rPr>
          <w:sz w:val="16"/>
          <w:szCs w:val="16"/>
          <w:lang w:val="sl-SI"/>
        </w:rPr>
        <w:t>Obrazac br 04</w:t>
      </w: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jc w:val="center"/>
      </w:pPr>
      <w:r>
        <w:rPr>
          <w:b/>
        </w:rPr>
        <w:t>USLOVI  ZA UČEŠĆE U POSTUPKU JAVNE NABAVKE IZ ČL</w:t>
      </w:r>
      <w:r>
        <w:rPr>
          <w:b/>
        </w:rPr>
        <w:t>.75. I 76. ZAKONA I UPUTSTVO KAKO SE DOKAZUJE ISPUNјENOST TIH USLOVA</w:t>
      </w:r>
    </w:p>
    <w:p w:rsidR="00000000" w:rsidRDefault="0042063F">
      <w:pPr>
        <w:jc w:val="center"/>
        <w:rPr>
          <w:b/>
        </w:rPr>
      </w:pPr>
    </w:p>
    <w:p w:rsidR="00000000" w:rsidRDefault="0042063F">
      <w:pPr>
        <w:jc w:val="both"/>
        <w:rPr>
          <w:b/>
          <w:sz w:val="8"/>
        </w:rPr>
      </w:pPr>
    </w:p>
    <w:p w:rsidR="00000000" w:rsidRDefault="0042063F">
      <w:pPr>
        <w:jc w:val="both"/>
      </w:pPr>
      <w:r>
        <w:rPr>
          <w:rFonts w:eastAsia="Arial Narrow"/>
          <w:lang w:val="sr-Cyrl-CS"/>
        </w:rPr>
        <w:t xml:space="preserve">       </w:t>
      </w:r>
      <w:r>
        <w:t>Na osnovu članova 75.,76.</w:t>
      </w:r>
      <w:r>
        <w:rPr>
          <w:lang w:val="sr-Cyrl-CS"/>
        </w:rPr>
        <w:t xml:space="preserve"> i</w:t>
      </w:r>
      <w:r>
        <w:t xml:space="preserve"> 77. Zakona o javnim nabavkama, i Pravilnika o obaveznim elementima konkursne dokumentacije u postupcima javnih nabavki i načinu dokazivanja ispunjenos</w:t>
      </w:r>
      <w:r>
        <w:t xml:space="preserve">ti uslova, zainteresovani ponuđač je </w:t>
      </w:r>
      <w:r>
        <w:rPr>
          <w:lang w:val="sr-Cyrl-CS"/>
        </w:rPr>
        <w:t xml:space="preserve">u </w:t>
      </w:r>
      <w:r>
        <w:t>obavez</w:t>
      </w:r>
      <w:r>
        <w:rPr>
          <w:lang w:val="sr-Cyrl-CS"/>
        </w:rPr>
        <w:t xml:space="preserve">i </w:t>
      </w:r>
      <w:r>
        <w:t xml:space="preserve">da ispunjava sledeće uslove: </w:t>
      </w:r>
    </w:p>
    <w:p w:rsidR="00000000" w:rsidRDefault="0042063F">
      <w:pPr>
        <w:jc w:val="both"/>
      </w:pPr>
    </w:p>
    <w:p w:rsidR="00000000" w:rsidRDefault="0042063F">
      <w:pPr>
        <w:numPr>
          <w:ilvl w:val="0"/>
          <w:numId w:val="12"/>
        </w:numPr>
        <w:ind w:left="360"/>
        <w:jc w:val="both"/>
      </w:pPr>
      <w:r>
        <w:t xml:space="preserve">Da je registrovan kod nadležnog organa, odnosno da je upisan u odgovarajući registar </w:t>
      </w:r>
      <w:r>
        <w:rPr>
          <w:i/>
        </w:rPr>
        <w:t>(dokazuje se Izvodom iz registra nadležnog organa);</w:t>
      </w:r>
    </w:p>
    <w:p w:rsidR="00000000" w:rsidRDefault="0042063F">
      <w:pPr>
        <w:ind w:left="360"/>
        <w:jc w:val="both"/>
        <w:rPr>
          <w:i/>
          <w:sz w:val="16"/>
          <w:szCs w:val="16"/>
        </w:rPr>
      </w:pPr>
    </w:p>
    <w:p w:rsidR="00000000" w:rsidRDefault="0042063F">
      <w:pPr>
        <w:numPr>
          <w:ilvl w:val="0"/>
          <w:numId w:val="12"/>
        </w:numPr>
        <w:ind w:left="360"/>
        <w:jc w:val="both"/>
      </w:pPr>
      <w:r>
        <w:t xml:space="preserve">Da </w:t>
      </w:r>
      <w:r>
        <w:rPr>
          <w:lang/>
        </w:rPr>
        <w:t>ponuđač</w:t>
      </w:r>
      <w:r>
        <w:t xml:space="preserve"> i njegov zakonski zastupnik n</w:t>
      </w:r>
      <w:r>
        <w:t xml:space="preserve">ije osuđivan za neko od krivičnih dela kao član organizovane kriminalne grupe, da nije osuđivan za krivična dela protiv privrede, krivična dela protiv životne sredine, krivično delo primanja ili davanja mita, krivično delo prevare </w:t>
      </w:r>
      <w:r>
        <w:rPr>
          <w:i/>
        </w:rPr>
        <w:t>(dokazuje se na osnovu iz</w:t>
      </w:r>
      <w:r>
        <w:rPr>
          <w:i/>
        </w:rPr>
        <w:t xml:space="preserve">voda iz kaznene evidencije, odnosno uverenja nadležnog suda i nadležne policijske uprave Ministarstva unutrašnjih poslova da </w:t>
      </w:r>
      <w:r>
        <w:rPr>
          <w:i/>
          <w:lang w:val="sr-Cyrl-CS"/>
        </w:rPr>
        <w:t xml:space="preserve">ponuđač </w:t>
      </w:r>
      <w:r>
        <w:rPr>
          <w:i/>
        </w:rPr>
        <w:t>i njegov zakonski zastupnik nije osuđivan za neko od krivičnih dela kao član organizovane kriminalne grupe, da nije osuđiva</w:t>
      </w:r>
      <w:r>
        <w:rPr>
          <w:i/>
        </w:rPr>
        <w:t>n za neko od krivičnih dela protiv privrede, krivična dela protiv zaštite životne sredine, krivično delo primanja ili davanja mita, krivično delo prevare</w:t>
      </w:r>
      <w:r>
        <w:t>);</w:t>
      </w:r>
    </w:p>
    <w:p w:rsidR="00000000" w:rsidRDefault="0042063F">
      <w:pPr>
        <w:ind w:left="360"/>
        <w:jc w:val="both"/>
        <w:rPr>
          <w:sz w:val="16"/>
          <w:szCs w:val="16"/>
        </w:rPr>
      </w:pPr>
    </w:p>
    <w:p w:rsidR="00000000" w:rsidRDefault="0042063F">
      <w:pPr>
        <w:numPr>
          <w:ilvl w:val="0"/>
          <w:numId w:val="12"/>
        </w:numPr>
        <w:ind w:left="360"/>
        <w:jc w:val="both"/>
      </w:pPr>
      <w:r>
        <w:rPr>
          <w:b/>
        </w:rPr>
        <w:t>Da je izmirio dospele poreze, doprinose i druge javne dažbine u skladu sa propisima Republike Srbij</w:t>
      </w:r>
      <w:r>
        <w:rPr>
          <w:b/>
        </w:rPr>
        <w:t>e ili strane</w:t>
      </w:r>
      <w:r>
        <w:t xml:space="preserve"> države kada ima sedište na njenoj teritoriji </w:t>
      </w:r>
      <w:r>
        <w:rPr>
          <w:i/>
        </w:rPr>
        <w:t>( dokazuje se uverenjem Poreske uprave Ministarstva finansija  da je ponuđač izmirio dospele poreze i doprinose i uverenja nadležne lokalne samouprave da je izmirio obaveze po osnovu izvornih lokaln</w:t>
      </w:r>
      <w:r>
        <w:rPr>
          <w:i/>
        </w:rPr>
        <w:t>ih javnih prihoda);</w:t>
      </w:r>
    </w:p>
    <w:p w:rsidR="00000000" w:rsidRDefault="0042063F">
      <w:pPr>
        <w:ind w:left="360"/>
        <w:jc w:val="both"/>
        <w:rPr>
          <w:sz w:val="16"/>
        </w:rPr>
      </w:pPr>
    </w:p>
    <w:p w:rsidR="00000000" w:rsidRDefault="0042063F">
      <w:pPr>
        <w:numPr>
          <w:ilvl w:val="0"/>
          <w:numId w:val="12"/>
        </w:numPr>
        <w:ind w:left="360"/>
        <w:jc w:val="both"/>
      </w:pPr>
      <w:r>
        <w:rPr>
          <w:szCs w:val="23"/>
        </w:rPr>
        <w:t xml:space="preserve">Da ima važeću dozvolu nadležnog organa za obavlјanje delatnosti koje je predmet javne nabavke, </w:t>
      </w:r>
      <w:r>
        <w:t>ako</w:t>
      </w:r>
      <w:r>
        <w:rPr>
          <w:b/>
          <w:szCs w:val="23"/>
        </w:rPr>
        <w:t xml:space="preserve"> </w:t>
      </w:r>
      <w:r>
        <w:rPr>
          <w:szCs w:val="23"/>
        </w:rPr>
        <w:t>je takva dozvola predviđena posebnim propisom</w:t>
      </w:r>
      <w:r>
        <w:rPr>
          <w:b/>
          <w:szCs w:val="23"/>
          <w:lang/>
        </w:rPr>
        <w:t>-</w:t>
      </w:r>
      <w:r>
        <w:rPr>
          <w:szCs w:val="23"/>
          <w:lang/>
        </w:rPr>
        <w:t xml:space="preserve">istu/kopuju </w:t>
      </w:r>
      <w:r>
        <w:rPr>
          <w:b/>
          <w:szCs w:val="23"/>
          <w:u w:val="single"/>
          <w:lang/>
        </w:rPr>
        <w:t>priložit</w:t>
      </w:r>
      <w:r>
        <w:rPr>
          <w:szCs w:val="23"/>
          <w:lang/>
        </w:rPr>
        <w:t>i uz ponudu.</w:t>
      </w:r>
    </w:p>
    <w:p w:rsidR="00000000" w:rsidRDefault="0042063F">
      <w:pPr>
        <w:jc w:val="both"/>
        <w:rPr>
          <w:spacing w:val="-4"/>
          <w:sz w:val="16"/>
        </w:rPr>
      </w:pPr>
    </w:p>
    <w:p w:rsidR="00000000" w:rsidRDefault="0042063F">
      <w:pPr>
        <w:numPr>
          <w:ilvl w:val="0"/>
          <w:numId w:val="12"/>
        </w:numPr>
        <w:ind w:left="360"/>
        <w:jc w:val="both"/>
      </w:pPr>
      <w:r>
        <w:rPr>
          <w:lang w:val="sr-Cyrl-CS"/>
        </w:rPr>
        <w:t>Da raspolaže neophodnim finansijskim</w:t>
      </w:r>
      <w:r>
        <w:rPr>
          <w:lang w:val="sr-Latn-CS"/>
        </w:rPr>
        <w:t xml:space="preserve">  </w:t>
      </w:r>
      <w:r>
        <w:rPr>
          <w:lang w:val="sr-Cyrl-CS"/>
        </w:rPr>
        <w:t>i poslovnim  kapac</w:t>
      </w:r>
      <w:r>
        <w:rPr>
          <w:lang w:val="sr-Cyrl-CS"/>
        </w:rPr>
        <w:t>itetom</w:t>
      </w:r>
      <w:r>
        <w:rPr>
          <w:lang w:val="sr-Latn-CS"/>
        </w:rPr>
        <w:t xml:space="preserve">  </w:t>
      </w:r>
      <w:r>
        <w:rPr>
          <w:lang/>
        </w:rPr>
        <w:t>u smislu da je  u prethodne dve obračunske godine poslovao bez gubitaka</w:t>
      </w:r>
      <w:r>
        <w:rPr>
          <w:lang w:val="sr-Latn-CS"/>
        </w:rPr>
        <w:t>; da</w:t>
      </w:r>
      <w:r>
        <w:rPr>
          <w:iCs/>
        </w:rPr>
        <w:t xml:space="preserve"> ponuđač raspolaže neophodnim kadrovskim kapacitetom, tj. da ima u radnom odnosu najmanje dva stalno zaposlena lica;</w:t>
      </w:r>
      <w:r>
        <w:rPr>
          <w:lang w:val="sr-Cyrl-CS"/>
        </w:rPr>
        <w:t xml:space="preserve"> kao i dovolјnim tehničkim kapacitetom</w:t>
      </w:r>
      <w:r>
        <w:rPr>
          <w:lang w:val="sr-Latn-CS"/>
        </w:rPr>
        <w:t xml:space="preserve"> za manipulaciju, t</w:t>
      </w:r>
      <w:r>
        <w:rPr>
          <w:lang w:val="sr-Latn-CS"/>
        </w:rPr>
        <w:t xml:space="preserve">ransport i uskladištenje robe koja je predmet javne nabavke. Kao dokaz toga </w:t>
      </w:r>
      <w:r>
        <w:rPr>
          <w:lang w:val="sr-Cyrl-CS"/>
        </w:rPr>
        <w:t>Ponuđač je dužan da</w:t>
      </w:r>
      <w:r>
        <w:rPr>
          <w:b/>
          <w:i/>
          <w:lang/>
        </w:rPr>
        <w:t xml:space="preserve"> </w:t>
      </w:r>
      <w:r>
        <w:rPr>
          <w:b/>
          <w:i/>
          <w:u w:val="single"/>
          <w:lang/>
        </w:rPr>
        <w:t>sastavi</w:t>
      </w:r>
      <w:r>
        <w:rPr>
          <w:u w:val="single"/>
          <w:lang/>
        </w:rPr>
        <w:t xml:space="preserve"> i</w:t>
      </w:r>
      <w:r>
        <w:rPr>
          <w:u w:val="single"/>
          <w:lang w:val="sr-Cyrl-CS"/>
        </w:rPr>
        <w:t xml:space="preserve"> dostavi</w:t>
      </w:r>
      <w:r>
        <w:rPr>
          <w:u w:val="single"/>
          <w:lang/>
        </w:rPr>
        <w:t>/</w:t>
      </w:r>
      <w:r>
        <w:rPr>
          <w:b/>
          <w:i/>
          <w:u w:val="single"/>
          <w:lang/>
        </w:rPr>
        <w:t>priloži</w:t>
      </w:r>
      <w:r>
        <w:rPr>
          <w:u w:val="single"/>
          <w:lang/>
        </w:rPr>
        <w:t xml:space="preserve"> uz ponudu</w:t>
      </w:r>
      <w:r>
        <w:rPr>
          <w:lang w:val="sr-Cyrl-CS"/>
        </w:rPr>
        <w:t xml:space="preserve"> </w:t>
      </w:r>
      <w:r>
        <w:rPr>
          <w:b/>
          <w:lang/>
        </w:rPr>
        <w:t>sopstvenu izjavu</w:t>
      </w:r>
      <w:r>
        <w:rPr>
          <w:lang/>
        </w:rPr>
        <w:t xml:space="preserve">  u kojoj pod krivičnom i materijalnom odgovornošću potvrđuje sa relevantnim (za njega) podacima o tome .</w:t>
      </w:r>
      <w:r>
        <w:rPr>
          <w:lang w:val="sr-Cyrl-CS"/>
        </w:rPr>
        <w:t xml:space="preserve"> Na</w:t>
      </w:r>
      <w:r>
        <w:rPr>
          <w:lang w:val="sr-Cyrl-CS"/>
        </w:rPr>
        <w:t xml:space="preserve">ručilac zadržava pravo da </w:t>
      </w:r>
      <w:r>
        <w:rPr>
          <w:lang/>
        </w:rPr>
        <w:t xml:space="preserve">u bilo kom momentu (u toku postupka izbora najpovoljnijeg ponuđača, ili kasnije pre zaključenja ugovora, ili tokom izvršenja ugovora) traži od ponuđača relevantne dokaze, ili </w:t>
      </w:r>
      <w:r>
        <w:rPr>
          <w:lang w:val="sr-Cyrl-CS"/>
        </w:rPr>
        <w:t xml:space="preserve">vrši uvid </w:t>
      </w:r>
      <w:r>
        <w:rPr>
          <w:lang w:val="sr-Latn-CS"/>
        </w:rPr>
        <w:t>(</w:t>
      </w:r>
      <w:r>
        <w:rPr>
          <w:lang/>
        </w:rPr>
        <w:t>uz prethodni</w:t>
      </w:r>
      <w:r>
        <w:rPr>
          <w:lang w:val="sr-Cyrl-CS"/>
        </w:rPr>
        <w:t xml:space="preserve"> pismeni zahtev</w:t>
      </w:r>
      <w:r>
        <w:rPr>
          <w:lang w:val="sr-Latn-CS"/>
        </w:rPr>
        <w:t>)</w:t>
      </w:r>
      <w:r>
        <w:rPr>
          <w:lang w:val="sr-Cyrl-CS"/>
        </w:rPr>
        <w:t xml:space="preserve"> u dokumentaciju</w:t>
      </w:r>
      <w:r>
        <w:rPr>
          <w:lang w:val="sr-Cyrl-CS"/>
        </w:rPr>
        <w:t xml:space="preserve"> kojom ponuđač dokazuje ispunjenost uslova finansijskog</w:t>
      </w:r>
      <w:r>
        <w:rPr>
          <w:lang/>
        </w:rPr>
        <w:t>,</w:t>
      </w:r>
      <w:r>
        <w:rPr>
          <w:lang w:val="sr-Cyrl-CS"/>
        </w:rPr>
        <w:t xml:space="preserve"> poslovnog</w:t>
      </w:r>
      <w:r>
        <w:rPr>
          <w:lang/>
        </w:rPr>
        <w:t xml:space="preserve">, kadrovskog </w:t>
      </w:r>
      <w:r>
        <w:rPr>
          <w:lang w:val="sr-Cyrl-CS"/>
        </w:rPr>
        <w:t xml:space="preserve"> </w:t>
      </w:r>
      <w:r>
        <w:rPr>
          <w:lang/>
        </w:rPr>
        <w:t xml:space="preserve">i tehničkog </w:t>
      </w:r>
      <w:r>
        <w:rPr>
          <w:lang w:val="sr-Cyrl-CS"/>
        </w:rPr>
        <w:t>kapaciteta.</w:t>
      </w:r>
    </w:p>
    <w:p w:rsidR="00000000" w:rsidRDefault="0042063F">
      <w:pPr>
        <w:ind w:left="360"/>
        <w:jc w:val="both"/>
        <w:rPr>
          <w:spacing w:val="-4"/>
          <w:sz w:val="16"/>
        </w:rPr>
      </w:pPr>
    </w:p>
    <w:p w:rsidR="00000000" w:rsidRDefault="0042063F">
      <w:pPr>
        <w:numPr>
          <w:ilvl w:val="0"/>
          <w:numId w:val="12"/>
        </w:numPr>
        <w:ind w:left="360"/>
        <w:jc w:val="both"/>
      </w:pPr>
      <w:r>
        <w:rPr>
          <w:spacing w:val="-4"/>
          <w:lang w:val="sr-Cyrl-CS"/>
        </w:rPr>
        <w:t xml:space="preserve">Da se u radu pridržava </w:t>
      </w:r>
      <w:r>
        <w:rPr>
          <w:spacing w:val="-4"/>
        </w:rPr>
        <w:t>obaveza koje proizilaze iz va</w:t>
      </w:r>
      <w:r>
        <w:rPr>
          <w:spacing w:val="-4"/>
          <w:lang w:val="sr-Latn-CS"/>
        </w:rPr>
        <w:t>ž</w:t>
      </w:r>
      <w:r>
        <w:rPr>
          <w:spacing w:val="-4"/>
        </w:rPr>
        <w:t>e</w:t>
      </w:r>
      <w:r>
        <w:rPr>
          <w:spacing w:val="-4"/>
          <w:lang w:val="sr-Latn-CS"/>
        </w:rPr>
        <w:t>ć</w:t>
      </w:r>
      <w:r>
        <w:rPr>
          <w:spacing w:val="-4"/>
        </w:rPr>
        <w:t>ih propisa o zaštiti na radu, zapo</w:t>
      </w:r>
      <w:r>
        <w:rPr>
          <w:spacing w:val="-4"/>
          <w:lang w:val="sr-Latn-CS"/>
        </w:rPr>
        <w:t>šlj</w:t>
      </w:r>
      <w:r>
        <w:rPr>
          <w:spacing w:val="-4"/>
        </w:rPr>
        <w:t>avanju i uslovima  rada i propisa o zaštiti životne sredine</w:t>
      </w:r>
      <w:r>
        <w:rPr>
          <w:spacing w:val="-4"/>
        </w:rPr>
        <w:t>, kao i da ponuđač nema zabranu obavljanja delatnosti koja je na snazi u vreme podnošenja ponude.</w:t>
      </w:r>
    </w:p>
    <w:p w:rsidR="00000000" w:rsidRDefault="0042063F">
      <w:pPr>
        <w:ind w:left="360"/>
        <w:jc w:val="both"/>
        <w:rPr>
          <w:spacing w:val="-4"/>
          <w:sz w:val="16"/>
        </w:rPr>
      </w:pPr>
    </w:p>
    <w:p w:rsidR="00000000" w:rsidRDefault="0042063F">
      <w:pPr>
        <w:numPr>
          <w:ilvl w:val="0"/>
          <w:numId w:val="12"/>
        </w:numPr>
        <w:tabs>
          <w:tab w:val="left" w:pos="284"/>
          <w:tab w:val="left" w:pos="3240"/>
        </w:tabs>
        <w:ind w:left="360"/>
        <w:jc w:val="both"/>
      </w:pPr>
      <w:r>
        <w:rPr>
          <w:spacing w:val="-4"/>
          <w:lang w:val="sr-Cyrl-CS"/>
        </w:rPr>
        <w:t xml:space="preserve">Da </w:t>
      </w:r>
      <w:r>
        <w:rPr>
          <w:spacing w:val="-4"/>
        </w:rPr>
        <w:t>ispu</w:t>
      </w:r>
      <w:r>
        <w:rPr>
          <w:spacing w:val="-4"/>
          <w:lang w:val="sr-Latn-CS"/>
        </w:rPr>
        <w:t>nj</w:t>
      </w:r>
      <w:r>
        <w:rPr>
          <w:spacing w:val="-4"/>
        </w:rPr>
        <w:t>ava minimalne zahteve iz kolektivnog ugovora ili drugog odgovaraju</w:t>
      </w:r>
      <w:r>
        <w:rPr>
          <w:spacing w:val="-4"/>
          <w:lang w:val="sr-Latn-CS"/>
        </w:rPr>
        <w:t>ć</w:t>
      </w:r>
      <w:r>
        <w:rPr>
          <w:spacing w:val="-4"/>
        </w:rPr>
        <w:t>eg pravnog akta</w:t>
      </w:r>
      <w:r>
        <w:rPr>
          <w:spacing w:val="-4"/>
          <w:lang w:val="sr-Latn-CS"/>
        </w:rPr>
        <w:t>-važi samo za privredna društva i preduzetnike , ali ne i za fizič</w:t>
      </w:r>
      <w:r>
        <w:rPr>
          <w:spacing w:val="-4"/>
          <w:lang w:val="sr-Latn-CS"/>
        </w:rPr>
        <w:t>ka lica.</w:t>
      </w:r>
    </w:p>
    <w:p w:rsidR="00000000" w:rsidRDefault="0042063F">
      <w:pPr>
        <w:numPr>
          <w:ilvl w:val="0"/>
          <w:numId w:val="12"/>
        </w:numPr>
        <w:tabs>
          <w:tab w:val="left" w:pos="284"/>
          <w:tab w:val="left" w:pos="3240"/>
        </w:tabs>
        <w:ind w:left="360"/>
        <w:jc w:val="both"/>
      </w:pPr>
      <w:r>
        <w:rPr>
          <w:lang/>
        </w:rPr>
        <w:t xml:space="preserve">Uz ponudu, ponuđač </w:t>
      </w:r>
      <w:r>
        <w:rPr>
          <w:b/>
          <w:sz w:val="36"/>
          <w:u w:val="single"/>
          <w:lang/>
        </w:rPr>
        <w:t>ne</w:t>
      </w:r>
      <w:r>
        <w:rPr>
          <w:sz w:val="36"/>
          <w:lang/>
        </w:rPr>
        <w:t xml:space="preserve"> </w:t>
      </w:r>
      <w:r>
        <w:rPr>
          <w:lang/>
        </w:rPr>
        <w:t xml:space="preserve">dostavlja sve gore navedene dokaze i iskaze  od 1 do 7. već samo prilaže  </w:t>
      </w:r>
      <w:r>
        <w:rPr>
          <w:lang w:val="sr-Cyrl-CS"/>
        </w:rPr>
        <w:t>Izjav</w:t>
      </w:r>
      <w:r>
        <w:rPr>
          <w:lang/>
        </w:rPr>
        <w:t>u</w:t>
      </w:r>
      <w:r>
        <w:rPr>
          <w:lang w:val="sr-Cyrl-CS"/>
        </w:rPr>
        <w:t xml:space="preserve"> o</w:t>
      </w:r>
      <w:r>
        <w:rPr>
          <w:b/>
          <w:lang w:val="sr-Latn-CS"/>
        </w:rPr>
        <w:t xml:space="preserve">      </w:t>
      </w:r>
      <w:r>
        <w:rPr>
          <w:b/>
          <w:lang w:val="sr-Cyrl-CS"/>
        </w:rPr>
        <w:t xml:space="preserve">ispunjenosti uslova iz članova 75. i 76. Zakona o javnim nabavkama </w:t>
      </w:r>
      <w:r>
        <w:rPr>
          <w:b/>
          <w:i/>
          <w:lang w:val="sr-Cyrl-CS"/>
        </w:rPr>
        <w:t>(Obrazac br. 0</w:t>
      </w:r>
      <w:r>
        <w:rPr>
          <w:b/>
          <w:i/>
          <w:lang w:val="sr-Latn-CS"/>
        </w:rPr>
        <w:t>9</w:t>
      </w:r>
      <w:r>
        <w:rPr>
          <w:b/>
          <w:i/>
          <w:lang w:val="sr-Cyrl-CS"/>
        </w:rPr>
        <w:t>. ove konkursne</w:t>
      </w:r>
      <w:r>
        <w:rPr>
          <w:b/>
          <w:i/>
          <w:lang w:val="sr-Latn-CS"/>
        </w:rPr>
        <w:t xml:space="preserve">      </w:t>
      </w:r>
      <w:r>
        <w:rPr>
          <w:b/>
          <w:i/>
          <w:lang w:val="sr-Cyrl-CS"/>
        </w:rPr>
        <w:t>dokumentacije)</w:t>
      </w:r>
      <w:r>
        <w:rPr>
          <w:b/>
          <w:lang w:val="sr-Cyrl-CS"/>
        </w:rPr>
        <w:t>,</w:t>
      </w:r>
      <w:r>
        <w:rPr>
          <w:b/>
          <w:lang/>
        </w:rPr>
        <w:t xml:space="preserve"> </w:t>
      </w:r>
      <w:r>
        <w:rPr>
          <w:b/>
          <w:lang w:val="sr-Cyrl-CS"/>
        </w:rPr>
        <w:t>popunjen</w:t>
      </w:r>
      <w:r>
        <w:rPr>
          <w:b/>
          <w:lang/>
        </w:rPr>
        <w:t>u</w:t>
      </w:r>
      <w:r>
        <w:rPr>
          <w:b/>
          <w:lang w:val="sr-Cyrl-CS"/>
        </w:rPr>
        <w:t xml:space="preserve"> i overen</w:t>
      </w:r>
      <w:r>
        <w:rPr>
          <w:b/>
          <w:lang/>
        </w:rPr>
        <w:t>u</w:t>
      </w:r>
      <w:r>
        <w:rPr>
          <w:b/>
          <w:lang w:val="sr-Cyrl-CS"/>
        </w:rPr>
        <w:t xml:space="preserve"> od strane odgovornog lica ponuđača</w:t>
      </w:r>
      <w:r>
        <w:rPr>
          <w:b/>
          <w:lang/>
        </w:rPr>
        <w:t>,</w:t>
      </w:r>
      <w:r>
        <w:rPr>
          <w:b/>
          <w:lang w:val="sr-Cyrl-CS"/>
        </w:rPr>
        <w:t xml:space="preserve"> </w:t>
      </w:r>
      <w:r>
        <w:rPr>
          <w:lang/>
        </w:rPr>
        <w:t xml:space="preserve">koja </w:t>
      </w:r>
      <w:r>
        <w:rPr>
          <w:b/>
          <w:lang w:val="sr-Cyrl-CS"/>
        </w:rPr>
        <w:t xml:space="preserve">adekvatno </w:t>
      </w:r>
      <w:r>
        <w:rPr>
          <w:b/>
          <w:u w:val="single"/>
          <w:lang w:val="sr-Cyrl-CS"/>
        </w:rPr>
        <w:t>zamenjuje</w:t>
      </w:r>
      <w:r>
        <w:rPr>
          <w:b/>
          <w:lang w:val="sr-Latn-CS"/>
        </w:rPr>
        <w:t xml:space="preserve">      </w:t>
      </w:r>
      <w:r>
        <w:rPr>
          <w:b/>
          <w:lang w:val="sr-Cyrl-CS"/>
        </w:rPr>
        <w:t xml:space="preserve">dokumentaciju potrebnu kao dokaz o ispunjenosti gore navedenih tačaka od </w:t>
      </w:r>
      <w:r>
        <w:rPr>
          <w:b/>
          <w:lang w:val="sr-Latn-CS"/>
        </w:rPr>
        <w:t>1</w:t>
      </w:r>
      <w:r>
        <w:rPr>
          <w:b/>
          <w:lang w:val="sr-Cyrl-CS"/>
        </w:rPr>
        <w:t xml:space="preserve"> do </w:t>
      </w:r>
      <w:r>
        <w:rPr>
          <w:b/>
          <w:lang w:val="sr-Latn-CS"/>
        </w:rPr>
        <w:t>7.</w:t>
      </w:r>
      <w:r>
        <w:rPr>
          <w:b/>
          <w:lang w:val="sr-Cyrl-CS"/>
        </w:rPr>
        <w:t xml:space="preserve"> </w:t>
      </w:r>
    </w:p>
    <w:p w:rsidR="00000000" w:rsidRDefault="0042063F">
      <w:pPr>
        <w:ind w:left="360"/>
        <w:jc w:val="both"/>
        <w:rPr>
          <w:b/>
          <w:lang w:val="sr-Latn-CS"/>
        </w:rPr>
      </w:pPr>
    </w:p>
    <w:p w:rsidR="00000000" w:rsidRDefault="0042063F">
      <w:pPr>
        <w:numPr>
          <w:ilvl w:val="0"/>
          <w:numId w:val="12"/>
        </w:numPr>
        <w:tabs>
          <w:tab w:val="left" w:pos="284"/>
          <w:tab w:val="left" w:pos="3240"/>
        </w:tabs>
        <w:ind w:left="360"/>
        <w:jc w:val="both"/>
      </w:pPr>
      <w:r>
        <w:rPr>
          <w:lang w:val="sr-Latn-CS"/>
        </w:rPr>
        <w:t>Da, shodno zahtevima iz tačke 13. Obrasca br. 03, poseduje Sertifikat o ispitivanju drvenog peleta od str</w:t>
      </w:r>
      <w:r>
        <w:rPr>
          <w:lang w:val="sr-Latn-CS"/>
        </w:rPr>
        <w:t xml:space="preserve">ane domaće ustanove/firme ili potvrde da je roba prema eurostandardima </w:t>
      </w:r>
      <w:r>
        <w:rPr>
          <w:lang w:val="es-MX"/>
        </w:rPr>
        <w:t xml:space="preserve">za drveni pelet </w:t>
      </w:r>
      <w:r>
        <w:rPr>
          <w:rFonts w:ascii="Arial" w:hAnsi="Arial" w:cs="Arial"/>
          <w:lang w:val="es-MX"/>
        </w:rPr>
        <w:t>‘’EN 14961-2’’ ili ‘’ISO 17</w:t>
      </w:r>
      <w:r>
        <w:t>225’’, odnosno, da ima</w:t>
      </w:r>
      <w:r>
        <w:rPr>
          <w:lang w:val="es-MX"/>
        </w:rPr>
        <w:t xml:space="preserve"> važeći  eurocertifikat  </w:t>
      </w:r>
      <w:r>
        <w:rPr>
          <w:rFonts w:ascii="Arial" w:hAnsi="Arial" w:cs="Arial"/>
          <w:lang w:val="es-MX"/>
        </w:rPr>
        <w:t>‘’EN plus A2’’.</w:t>
      </w:r>
      <w:r>
        <w:rPr>
          <w:lang w:val="sr-Latn-CS"/>
        </w:rPr>
        <w:t xml:space="preserve"> Uz ponudu, ponuđač </w:t>
      </w:r>
      <w:r>
        <w:rPr>
          <w:b/>
          <w:lang w:val="sr-Latn-CS"/>
        </w:rPr>
        <w:t>obavezno</w:t>
      </w:r>
      <w:r>
        <w:rPr>
          <w:lang w:val="sr-Latn-CS"/>
        </w:rPr>
        <w:t xml:space="preserve"> dostavlja i kopiju </w:t>
      </w:r>
      <w:r>
        <w:rPr>
          <w:b/>
          <w:lang w:val="sr-Latn-CS"/>
        </w:rPr>
        <w:t>Sertifikata/standarda</w:t>
      </w:r>
      <w:r>
        <w:rPr>
          <w:lang w:val="sr-Latn-CS"/>
        </w:rPr>
        <w:t xml:space="preserve"> (neoverenu</w:t>
      </w:r>
      <w:r>
        <w:rPr>
          <w:lang w:val="sr-Latn-CS"/>
        </w:rPr>
        <w:t xml:space="preserve"> ili overenu).</w:t>
      </w:r>
    </w:p>
    <w:p w:rsidR="00000000" w:rsidRDefault="0042063F">
      <w:pPr>
        <w:tabs>
          <w:tab w:val="left" w:pos="3240"/>
        </w:tabs>
        <w:ind w:left="360"/>
        <w:jc w:val="both"/>
        <w:rPr>
          <w:lang w:val="sr-Latn-CS"/>
        </w:rPr>
      </w:pPr>
    </w:p>
    <w:p w:rsidR="00000000" w:rsidRDefault="0042063F">
      <w:pPr>
        <w:numPr>
          <w:ilvl w:val="0"/>
          <w:numId w:val="12"/>
        </w:numPr>
        <w:ind w:left="360"/>
        <w:jc w:val="both"/>
      </w:pPr>
      <w:r>
        <w:rPr>
          <w:lang w:val="sr-Cyrl-CS"/>
        </w:rPr>
        <w:t xml:space="preserve">Ponuđač, čija je ponuda bude ocenjena kao najpovolјnija, obavezan  je </w:t>
      </w:r>
      <w:r>
        <w:rPr>
          <w:lang/>
        </w:rPr>
        <w:t>da prilikom potpisivanja ugovora</w:t>
      </w:r>
      <w:r>
        <w:rPr>
          <w:lang w:val="sr-Cyrl-CS"/>
        </w:rPr>
        <w:t xml:space="preserve"> dostavi naruči</w:t>
      </w:r>
      <w:r>
        <w:rPr>
          <w:lang w:val="sr-Latn-CS"/>
        </w:rPr>
        <w:t>o</w:t>
      </w:r>
      <w:r>
        <w:rPr>
          <w:lang w:val="sr-Cyrl-CS"/>
        </w:rPr>
        <w:t>cu</w:t>
      </w:r>
      <w:r>
        <w:rPr>
          <w:lang w:val="sr-Latn-CS"/>
        </w:rPr>
        <w:t xml:space="preserve">  </w:t>
      </w:r>
      <w:r>
        <w:rPr>
          <w:lang w:val="sr-Cyrl-CS"/>
        </w:rPr>
        <w:t>kopije dokaza</w:t>
      </w:r>
      <w:r>
        <w:rPr>
          <w:lang/>
        </w:rPr>
        <w:t xml:space="preserve"> iz člana 77.</w:t>
      </w:r>
      <w:r>
        <w:rPr>
          <w:lang w:val="sr-Cyrl-CS"/>
        </w:rPr>
        <w:t xml:space="preserve"> </w:t>
      </w:r>
      <w:r>
        <w:rPr>
          <w:lang/>
        </w:rPr>
        <w:t>stav 1. (</w:t>
      </w:r>
      <w:r>
        <w:rPr>
          <w:lang w:val="sr-Cyrl-CS"/>
        </w:rPr>
        <w:t>tačk</w:t>
      </w:r>
      <w:r>
        <w:rPr>
          <w:lang/>
        </w:rPr>
        <w:t>e</w:t>
      </w:r>
      <w:r>
        <w:rPr>
          <w:lang w:val="sr-Cyrl-CS"/>
        </w:rPr>
        <w:t xml:space="preserve"> 1 do </w:t>
      </w:r>
      <w:r>
        <w:rPr>
          <w:lang w:val="sr-Latn-CS"/>
        </w:rPr>
        <w:t>3.</w:t>
      </w:r>
      <w:r>
        <w:rPr>
          <w:lang/>
        </w:rPr>
        <w:t xml:space="preserve"> ovog obrasca), Zakona o javnim nabavkama  pri čemu :</w:t>
      </w:r>
    </w:p>
    <w:p w:rsidR="00000000" w:rsidRDefault="0042063F">
      <w:pPr>
        <w:numPr>
          <w:ilvl w:val="1"/>
          <w:numId w:val="12"/>
        </w:numPr>
        <w:jc w:val="both"/>
      </w:pPr>
      <w:r>
        <w:lastRenderedPageBreak/>
        <w:t>Dokazi iz tačak</w:t>
      </w:r>
      <w:r>
        <w:t xml:space="preserve">a 2. i 3. </w:t>
      </w:r>
      <w:r>
        <w:rPr>
          <w:lang w:val="sr-Cyrl-CS"/>
        </w:rPr>
        <w:t>n</w:t>
      </w:r>
      <w:r>
        <w:t>e mogu biti stariji od 2 meseca pre otvaranja ponuda.</w:t>
      </w:r>
    </w:p>
    <w:p w:rsidR="00000000" w:rsidRDefault="0042063F">
      <w:pPr>
        <w:numPr>
          <w:ilvl w:val="1"/>
          <w:numId w:val="12"/>
        </w:numPr>
        <w:jc w:val="both"/>
      </w:pPr>
      <w:r>
        <w:rPr>
          <w:lang w:val="sl-SI"/>
        </w:rPr>
        <w:t xml:space="preserve">Dostavlјene dokaze o ispunjenosti uslova iz tačaka  </w:t>
      </w:r>
      <w:r>
        <w:rPr>
          <w:lang/>
        </w:rPr>
        <w:t>5</w:t>
      </w:r>
      <w:r>
        <w:rPr>
          <w:lang w:val="sl-SI"/>
        </w:rPr>
        <w:t>, 6, 7 i  8, komisija</w:t>
      </w:r>
      <w:r>
        <w:rPr>
          <w:lang/>
        </w:rPr>
        <w:t xml:space="preserve"> naručioca</w:t>
      </w:r>
      <w:r>
        <w:rPr>
          <w:lang w:val="sl-SI"/>
        </w:rPr>
        <w:t xml:space="preserve"> će akceptirati po osnovu podataka koji su u njima sadržani. Za tačnost datih iskaza i podataka  odgovaraju</w:t>
      </w:r>
      <w:r>
        <w:rPr>
          <w:lang w:val="sl-SI"/>
        </w:rPr>
        <w:t xml:space="preserve"> ponuđači. </w:t>
      </w:r>
    </w:p>
    <w:p w:rsidR="00000000" w:rsidRDefault="0042063F">
      <w:pPr>
        <w:ind w:firstLine="360"/>
        <w:jc w:val="both"/>
      </w:pPr>
      <w:r>
        <w:rPr>
          <w:lang w:val="sr-Cyrl-CS"/>
        </w:rPr>
        <w:t xml:space="preserve">U protivnom, </w:t>
      </w:r>
      <w:r>
        <w:rPr>
          <w:lang/>
        </w:rPr>
        <w:t>naručilac može odbiti zaključivanje ugovora i isti zaključiti sa prvim narednim rangiranim ponuđačem</w:t>
      </w:r>
    </w:p>
    <w:p w:rsidR="00000000" w:rsidRDefault="0042063F">
      <w:pPr>
        <w:ind w:firstLine="360"/>
        <w:jc w:val="both"/>
      </w:pPr>
      <w:r>
        <w:rPr>
          <w:b/>
          <w:lang/>
        </w:rPr>
        <w:t>Ukoliko se izabrani ponuđač nalazi u Registru ponuđača, nije obavezan da dostavlja navedene dokaze i iskaze od 1 do 3 ovog obrasca</w:t>
      </w:r>
      <w:r>
        <w:rPr>
          <w:b/>
          <w:lang/>
        </w:rPr>
        <w:t>. već samo da navede internet stranicu iz Registra</w:t>
      </w:r>
      <w:r>
        <w:rPr>
          <w:lang/>
        </w:rPr>
        <w:t>.</w:t>
      </w:r>
    </w:p>
    <w:p w:rsidR="00000000" w:rsidRDefault="0042063F">
      <w:pPr>
        <w:ind w:firstLine="360"/>
        <w:jc w:val="both"/>
        <w:rPr>
          <w:szCs w:val="28"/>
          <w:lang w:val="sr-Cyrl-CS"/>
        </w:rPr>
      </w:pPr>
    </w:p>
    <w:p w:rsidR="00000000" w:rsidRDefault="0042063F">
      <w:pPr>
        <w:numPr>
          <w:ilvl w:val="0"/>
          <w:numId w:val="12"/>
        </w:numPr>
        <w:ind w:left="360"/>
        <w:jc w:val="both"/>
      </w:pPr>
      <w:r>
        <w:rPr>
          <w:spacing w:val="-4"/>
        </w:rPr>
        <w:t xml:space="preserve">Da eventualne </w:t>
      </w:r>
      <w:r>
        <w:rPr>
          <w:lang/>
        </w:rPr>
        <w:t>naknade za korišćenje zaštićenih prava intelektualne svojine trećih lica, ne može snositi naručilac</w:t>
      </w:r>
      <w:r>
        <w:rPr>
          <w:spacing w:val="-4"/>
        </w:rPr>
        <w:t>.</w:t>
      </w:r>
    </w:p>
    <w:p w:rsidR="00000000" w:rsidRDefault="0042063F">
      <w:pPr>
        <w:ind w:left="360"/>
        <w:jc w:val="both"/>
      </w:pPr>
    </w:p>
    <w:p w:rsidR="00000000" w:rsidRDefault="0042063F">
      <w:pPr>
        <w:numPr>
          <w:ilvl w:val="0"/>
          <w:numId w:val="12"/>
        </w:numPr>
        <w:ind w:left="360"/>
        <w:jc w:val="both"/>
      </w:pPr>
      <w:r>
        <w:t>U slučaju ponude ponuđača koji je kao fizičko lice isti treba da ispunjava sve uslove i</w:t>
      </w:r>
      <w:r>
        <w:t xml:space="preserve">z člana 19.''Pravilnika o obavezniim elementima konkursne dokumentacije u postupcima javnih nabavki i načinu dokazivanja ispunjenosti uslova '' (''Službeni glasnik RS'' broj 86/2015).'' </w:t>
      </w:r>
    </w:p>
    <w:p w:rsidR="00000000" w:rsidRDefault="0042063F">
      <w:pPr>
        <w:rPr>
          <w:lang w:val="sr-Cyrl-CS"/>
        </w:rPr>
      </w:pPr>
    </w:p>
    <w:p w:rsidR="00000000" w:rsidRDefault="0042063F">
      <w:pPr>
        <w:ind w:left="5760"/>
        <w:jc w:val="center"/>
      </w:pPr>
      <w:r>
        <w:rPr>
          <w:szCs w:val="28"/>
          <w:lang w:val="sr-Cyrl-CS"/>
        </w:rPr>
        <w:t xml:space="preserve">Komisija za </w:t>
      </w:r>
      <w:r>
        <w:rPr>
          <w:szCs w:val="28"/>
          <w:lang w:val="sr-Latn-CS"/>
        </w:rPr>
        <w:t xml:space="preserve"> </w:t>
      </w:r>
      <w:r>
        <w:rPr>
          <w:szCs w:val="28"/>
          <w:lang w:val="sr-Cyrl-CS"/>
        </w:rPr>
        <w:t>MN.</w:t>
      </w:r>
      <w:r>
        <w:rPr>
          <w:szCs w:val="28"/>
        </w:rPr>
        <w:t>0</w:t>
      </w:r>
      <w:r>
        <w:rPr>
          <w:szCs w:val="28"/>
          <w:lang/>
        </w:rPr>
        <w:t>2</w:t>
      </w:r>
      <w:r>
        <w:rPr>
          <w:szCs w:val="28"/>
        </w:rPr>
        <w:t>/18</w:t>
      </w:r>
    </w:p>
    <w:p w:rsidR="00000000" w:rsidRDefault="0042063F">
      <w:pPr>
        <w:ind w:left="5760"/>
        <w:jc w:val="center"/>
      </w:pPr>
      <w:r>
        <w:rPr>
          <w:sz w:val="23"/>
          <w:szCs w:val="23"/>
          <w:lang w:val="sr-Cyrl-CS"/>
        </w:rPr>
        <w:t>Predsednik</w:t>
      </w:r>
    </w:p>
    <w:p w:rsidR="00000000" w:rsidRDefault="0042063F">
      <w:pPr>
        <w:ind w:left="5760"/>
        <w:jc w:val="center"/>
      </w:pPr>
      <w:r>
        <w:rPr>
          <w:sz w:val="23"/>
          <w:szCs w:val="23"/>
          <w:lang/>
        </w:rPr>
        <w:t>Isidora Petrov</w:t>
      </w:r>
      <w:r>
        <w:rPr>
          <w:sz w:val="23"/>
          <w:szCs w:val="23"/>
          <w:lang w:val="sr-Cyrl-CS"/>
        </w:rPr>
        <w:t xml:space="preserve"> s.r. </w:t>
      </w:r>
    </w:p>
    <w:p w:rsidR="00000000" w:rsidRDefault="0042063F">
      <w:pPr>
        <w:ind w:left="5760"/>
        <w:jc w:val="center"/>
        <w:rPr>
          <w:sz w:val="23"/>
          <w:szCs w:val="23"/>
          <w:lang w:val="sr-Latn-CS"/>
        </w:rPr>
      </w:pPr>
    </w:p>
    <w:p w:rsidR="00000000" w:rsidRDefault="0042063F">
      <w:pPr>
        <w:ind w:left="5760"/>
        <w:jc w:val="center"/>
        <w:rPr>
          <w:sz w:val="23"/>
          <w:szCs w:val="23"/>
          <w:lang w:val="sr-Latn-CS"/>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tbl>
      <w:tblPr>
        <w:tblW w:w="0" w:type="auto"/>
        <w:tblInd w:w="5948" w:type="dxa"/>
        <w:tblLayout w:type="fixed"/>
        <w:tblLook w:val="0000"/>
      </w:tblPr>
      <w:tblGrid>
        <w:gridCol w:w="4700"/>
      </w:tblGrid>
      <w:tr w:rsidR="00000000">
        <w:trPr>
          <w:trHeight w:val="400"/>
        </w:trPr>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2063F">
            <w:pPr>
              <w:jc w:val="center"/>
            </w:pPr>
            <w:r>
              <w:rPr>
                <w:rFonts w:cs="MV Boli"/>
                <w:lang/>
              </w:rPr>
              <w:lastRenderedPageBreak/>
              <w:t xml:space="preserve">Naručilac: </w:t>
            </w:r>
            <w:r>
              <w:rPr>
                <w:rFonts w:cs="MV Boli"/>
                <w:lang w:val="sr-Cyrl-CS"/>
              </w:rPr>
              <w:t xml:space="preserve">Dom </w:t>
            </w:r>
            <w:r>
              <w:rPr>
                <w:rFonts w:cs="MV Boli"/>
                <w:lang/>
              </w:rPr>
              <w:t>za smeštaj starih lica Dimitrovgrad</w:t>
            </w:r>
          </w:p>
          <w:p w:rsidR="00000000" w:rsidRDefault="0042063F">
            <w:pPr>
              <w:jc w:val="both"/>
            </w:pPr>
            <w:r>
              <w:rPr>
                <w:sz w:val="18"/>
                <w:szCs w:val="18"/>
                <w:lang w:val="sr-Cyrl-CS"/>
              </w:rPr>
              <w:t xml:space="preserve">Ul. </w:t>
            </w:r>
            <w:r>
              <w:rPr>
                <w:sz w:val="18"/>
                <w:szCs w:val="18"/>
                <w:lang/>
              </w:rPr>
              <w:t>Ivo Andrić 38</w:t>
            </w:r>
            <w:r>
              <w:rPr>
                <w:sz w:val="18"/>
                <w:szCs w:val="18"/>
                <w:lang w:val="sr-Latn-CS"/>
              </w:rPr>
              <w:t xml:space="preserve"> </w:t>
            </w:r>
            <w:r>
              <w:rPr>
                <w:sz w:val="18"/>
                <w:szCs w:val="18"/>
                <w:lang w:val="sr-Cyrl-CS"/>
              </w:rPr>
              <w:t xml:space="preserve">  Tel.: 010/36</w:t>
            </w:r>
            <w:r>
              <w:rPr>
                <w:sz w:val="18"/>
                <w:szCs w:val="18"/>
                <w:lang/>
              </w:rPr>
              <w:t>1-793</w:t>
            </w:r>
            <w:r>
              <w:rPr>
                <w:sz w:val="18"/>
                <w:szCs w:val="18"/>
                <w:lang w:val="sr-Cyrl-CS"/>
              </w:rPr>
              <w:t xml:space="preserve">  Faks: 36</w:t>
            </w:r>
            <w:r>
              <w:rPr>
                <w:sz w:val="18"/>
                <w:szCs w:val="18"/>
                <w:lang/>
              </w:rPr>
              <w:t>0-429</w:t>
            </w:r>
            <w:r>
              <w:rPr>
                <w:sz w:val="20"/>
                <w:szCs w:val="20"/>
                <w:lang w:val="sr-Cyrl-CS"/>
              </w:rPr>
              <w:t xml:space="preserve">                                           </w:t>
            </w:r>
          </w:p>
        </w:tc>
      </w:tr>
    </w:tbl>
    <w:p w:rsidR="00000000" w:rsidRDefault="0042063F">
      <w:pPr>
        <w:ind w:left="7920"/>
      </w:pPr>
      <w:r>
        <w:rPr>
          <w:rFonts w:eastAsia="Arial Narrow"/>
          <w:sz w:val="18"/>
          <w:lang w:val="sl-SI"/>
        </w:rPr>
        <w:t xml:space="preserve">       </w:t>
      </w:r>
      <w:r>
        <w:rPr>
          <w:sz w:val="18"/>
          <w:lang w:val="sl-SI"/>
        </w:rPr>
        <w:t>Mala</w:t>
      </w:r>
      <w:r>
        <w:rPr>
          <w:sz w:val="16"/>
          <w:szCs w:val="16"/>
          <w:lang w:val="sl-SI"/>
        </w:rPr>
        <w:t xml:space="preserve"> nabavka   0</w:t>
      </w:r>
      <w:r>
        <w:rPr>
          <w:sz w:val="16"/>
          <w:szCs w:val="16"/>
          <w:lang/>
        </w:rPr>
        <w:t>2</w:t>
      </w:r>
      <w:r>
        <w:rPr>
          <w:sz w:val="16"/>
          <w:szCs w:val="16"/>
          <w:lang w:val="sl-SI"/>
        </w:rPr>
        <w:t>/18</w:t>
      </w:r>
    </w:p>
    <w:p w:rsidR="00000000" w:rsidRDefault="0042063F">
      <w:pPr>
        <w:ind w:left="8640"/>
      </w:pPr>
      <w:r>
        <w:rPr>
          <w:sz w:val="16"/>
          <w:szCs w:val="16"/>
          <w:lang w:val="sl-SI"/>
        </w:rPr>
        <w:t>Obrazac br 05</w:t>
      </w: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jc w:val="center"/>
      </w:pPr>
      <w:r>
        <w:rPr>
          <w:b/>
        </w:rPr>
        <w:t>KRITERIJUMI ZA D</w:t>
      </w:r>
      <w:r>
        <w:rPr>
          <w:b/>
        </w:rPr>
        <w:t>ODELU UGOVORA</w:t>
      </w:r>
    </w:p>
    <w:p w:rsidR="00000000" w:rsidRDefault="0042063F">
      <w:pPr>
        <w:jc w:val="center"/>
        <w:rPr>
          <w:b/>
        </w:rPr>
      </w:pPr>
    </w:p>
    <w:p w:rsidR="00000000" w:rsidRDefault="0042063F">
      <w:pPr>
        <w:pStyle w:val="BodyText"/>
        <w:numPr>
          <w:ilvl w:val="0"/>
          <w:numId w:val="7"/>
        </w:numPr>
        <w:jc w:val="both"/>
      </w:pPr>
      <w:r>
        <w:t xml:space="preserve">U postupku izbora najpovolјnijeg ponuđača, </w:t>
      </w:r>
      <w:r>
        <w:rPr>
          <w:lang w:val="sr-Cyrl-CS"/>
        </w:rPr>
        <w:t>Komisija za javne nabavke će odabrati onog ponuđača čija ponuda ispunjava sve tražene zahteve iz konkursne dokumentacije,</w:t>
      </w:r>
      <w:r>
        <w:t xml:space="preserve"> </w:t>
      </w:r>
      <w:r>
        <w:rPr>
          <w:lang/>
        </w:rPr>
        <w:t>primenom kriterijuma</w:t>
      </w:r>
      <w:r>
        <w:rPr>
          <w:lang w:val="sr-Cyrl-CS"/>
        </w:rPr>
        <w:t xml:space="preserve"> najniže ponuđene</w:t>
      </w:r>
      <w:r>
        <w:rPr>
          <w:lang/>
        </w:rPr>
        <w:t xml:space="preserve"> jedinične </w:t>
      </w:r>
      <w:r>
        <w:rPr>
          <w:lang w:val="sr-Cyrl-CS"/>
        </w:rPr>
        <w:t>cene</w:t>
      </w:r>
      <w:r>
        <w:rPr>
          <w:lang/>
        </w:rPr>
        <w:t>.</w:t>
      </w:r>
    </w:p>
    <w:p w:rsidR="00000000" w:rsidRDefault="0042063F">
      <w:pPr>
        <w:numPr>
          <w:ilvl w:val="0"/>
          <w:numId w:val="7"/>
        </w:numPr>
        <w:jc w:val="both"/>
      </w:pPr>
      <w:r>
        <w:rPr>
          <w:b/>
          <w:lang/>
        </w:rPr>
        <w:t>Jedinične c</w:t>
      </w:r>
      <w:r>
        <w:rPr>
          <w:b/>
          <w:lang w:val="sr-Cyrl-CS"/>
        </w:rPr>
        <w:t>ene koje je</w:t>
      </w:r>
      <w:r>
        <w:rPr>
          <w:b/>
          <w:lang w:val="sr-Cyrl-CS"/>
        </w:rPr>
        <w:t xml:space="preserve"> dao ponuđač u svojoj ponudi mogu se menjati tokom cele realizacije ugovora </w:t>
      </w:r>
      <w:r>
        <w:rPr>
          <w:b/>
          <w:lang/>
        </w:rPr>
        <w:t>isključivo u skladu sa odredbama ugovora (čl.5.)</w:t>
      </w:r>
    </w:p>
    <w:p w:rsidR="00000000" w:rsidRDefault="0042063F">
      <w:pPr>
        <w:numPr>
          <w:ilvl w:val="0"/>
          <w:numId w:val="7"/>
        </w:numPr>
        <w:jc w:val="both"/>
      </w:pPr>
      <w:r>
        <w:rPr>
          <w:lang w:val="sr-Cyrl-CS"/>
        </w:rPr>
        <w:t>Naručilac može da odbije ponudu</w:t>
      </w:r>
      <w:r>
        <w:rPr>
          <w:lang/>
        </w:rPr>
        <w:t xml:space="preserve"> </w:t>
      </w:r>
      <w:r>
        <w:rPr>
          <w:lang w:val="sr-Cyrl-CS"/>
        </w:rPr>
        <w:t>zbog neuobičajeno niske cene u skladu sa članom 92.Zakona o javnim nabavkama.</w:t>
      </w:r>
    </w:p>
    <w:p w:rsidR="00000000" w:rsidRDefault="0042063F">
      <w:pPr>
        <w:pStyle w:val="BodyText"/>
        <w:numPr>
          <w:ilvl w:val="0"/>
          <w:numId w:val="7"/>
        </w:numPr>
        <w:jc w:val="both"/>
      </w:pPr>
      <w:r>
        <w:t xml:space="preserve">Ukoliko dva ili više </w:t>
      </w:r>
      <w:r>
        <w:t xml:space="preserve">ponuđača imaju iste </w:t>
      </w:r>
      <w:r>
        <w:rPr>
          <w:lang w:val="sr-Cyrl-CS"/>
        </w:rPr>
        <w:t>ponuđene</w:t>
      </w:r>
      <w:r>
        <w:rPr>
          <w:lang/>
        </w:rPr>
        <w:t xml:space="preserve">  </w:t>
      </w:r>
      <w:r>
        <w:rPr>
          <w:lang w:val="sr-Cyrl-CS"/>
        </w:rPr>
        <w:t>cene</w:t>
      </w:r>
      <w:r>
        <w:rPr>
          <w:lang/>
        </w:rPr>
        <w:t>,</w:t>
      </w:r>
      <w:r>
        <w:t xml:space="preserve"> najpovolјniji ponuđač se određuje prema </w:t>
      </w:r>
      <w:r>
        <w:rPr>
          <w:lang w:val="sr-Cyrl-CS"/>
        </w:rPr>
        <w:t xml:space="preserve">prvenstvu u </w:t>
      </w:r>
      <w:r>
        <w:t xml:space="preserve">datumu i času prijema ponude </w:t>
      </w:r>
      <w:r>
        <w:rPr>
          <w:lang w:val="sr-Cyrl-CS"/>
        </w:rPr>
        <w:t>.</w:t>
      </w:r>
    </w:p>
    <w:p w:rsidR="00000000" w:rsidRDefault="0042063F">
      <w:pPr>
        <w:pStyle w:val="BodyText"/>
        <w:ind w:left="720"/>
        <w:jc w:val="both"/>
        <w:rPr>
          <w:sz w:val="8"/>
          <w:szCs w:val="8"/>
        </w:rPr>
      </w:pPr>
    </w:p>
    <w:p w:rsidR="00000000" w:rsidRDefault="0042063F">
      <w:pPr>
        <w:ind w:left="5760"/>
        <w:jc w:val="center"/>
        <w:rPr>
          <w:sz w:val="8"/>
          <w:szCs w:val="8"/>
        </w:rPr>
      </w:pPr>
    </w:p>
    <w:p w:rsidR="00000000" w:rsidRDefault="0042063F">
      <w:pPr>
        <w:ind w:left="5760"/>
        <w:jc w:val="center"/>
      </w:pPr>
      <w:r>
        <w:rPr>
          <w:szCs w:val="28"/>
          <w:lang w:val="sr-Cyrl-CS"/>
        </w:rPr>
        <w:t xml:space="preserve">Komisija za </w:t>
      </w:r>
      <w:r>
        <w:rPr>
          <w:szCs w:val="28"/>
          <w:lang w:val="sr-Latn-CS"/>
        </w:rPr>
        <w:t xml:space="preserve"> </w:t>
      </w:r>
      <w:r>
        <w:rPr>
          <w:szCs w:val="28"/>
          <w:lang w:val="sr-Cyrl-CS"/>
        </w:rPr>
        <w:t>MN.</w:t>
      </w:r>
      <w:r>
        <w:rPr>
          <w:szCs w:val="28"/>
        </w:rPr>
        <w:t>0</w:t>
      </w:r>
      <w:r>
        <w:rPr>
          <w:szCs w:val="28"/>
          <w:lang/>
        </w:rPr>
        <w:t>2</w:t>
      </w:r>
      <w:r>
        <w:rPr>
          <w:szCs w:val="28"/>
        </w:rPr>
        <w:t>/18</w:t>
      </w:r>
    </w:p>
    <w:p w:rsidR="00000000" w:rsidRDefault="0042063F">
      <w:pPr>
        <w:ind w:left="5760"/>
        <w:jc w:val="center"/>
      </w:pPr>
      <w:r>
        <w:rPr>
          <w:szCs w:val="28"/>
          <w:lang w:val="sr-Cyrl-CS"/>
        </w:rPr>
        <w:t>Predsednik</w:t>
      </w:r>
    </w:p>
    <w:p w:rsidR="00000000" w:rsidRDefault="0042063F">
      <w:pPr>
        <w:ind w:left="5760"/>
        <w:jc w:val="center"/>
      </w:pPr>
      <w:r>
        <w:rPr>
          <w:szCs w:val="28"/>
          <w:lang/>
        </w:rPr>
        <w:t>Isidora Petrov</w:t>
      </w:r>
      <w:r>
        <w:rPr>
          <w:szCs w:val="28"/>
          <w:lang w:val="sr-Cyrl-CS"/>
        </w:rPr>
        <w:t xml:space="preserve"> s.r. </w:t>
      </w: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szCs w:val="28"/>
          <w:lang w:val="sr-Latn-CS"/>
        </w:rPr>
      </w:pPr>
    </w:p>
    <w:p w:rsidR="00000000" w:rsidRDefault="0042063F">
      <w:pPr>
        <w:ind w:left="5760"/>
        <w:jc w:val="center"/>
        <w:rPr>
          <w:lang w:val="sr-Latn-CS"/>
        </w:rPr>
      </w:pPr>
    </w:p>
    <w:p w:rsidR="00000000" w:rsidRDefault="0042063F">
      <w:pPr>
        <w:ind w:left="5760"/>
        <w:jc w:val="center"/>
        <w:rPr>
          <w:lang w:val="sr-Latn-CS"/>
        </w:rPr>
      </w:pPr>
    </w:p>
    <w:p w:rsidR="00000000" w:rsidRDefault="0042063F">
      <w:pPr>
        <w:ind w:left="5760"/>
        <w:jc w:val="center"/>
        <w:rPr>
          <w:lang w:val="sr-Latn-CS"/>
        </w:rPr>
      </w:pPr>
    </w:p>
    <w:p w:rsidR="00000000" w:rsidRDefault="0042063F">
      <w:pPr>
        <w:ind w:left="5760"/>
        <w:jc w:val="center"/>
        <w:rPr>
          <w:lang w:val="sr-Latn-CS"/>
        </w:rPr>
      </w:pPr>
    </w:p>
    <w:p w:rsidR="00000000" w:rsidRDefault="0042063F">
      <w:pPr>
        <w:ind w:left="5760"/>
        <w:jc w:val="center"/>
        <w:rPr>
          <w:lang w:val="sr-Latn-CS"/>
        </w:rPr>
      </w:pPr>
    </w:p>
    <w:p w:rsidR="00000000" w:rsidRDefault="0042063F">
      <w:pPr>
        <w:ind w:left="5760"/>
        <w:jc w:val="center"/>
        <w:rPr>
          <w:lang w:val="sr-Latn-CS"/>
        </w:rPr>
      </w:pPr>
    </w:p>
    <w:p w:rsidR="00000000" w:rsidRDefault="0042063F">
      <w:pPr>
        <w:ind w:left="5760"/>
        <w:jc w:val="center"/>
        <w:rPr>
          <w:lang w:val="sr-Latn-CS"/>
        </w:rPr>
      </w:pPr>
    </w:p>
    <w:p w:rsidR="00000000" w:rsidRDefault="0042063F">
      <w:pPr>
        <w:ind w:left="5760"/>
        <w:jc w:val="center"/>
        <w:rPr>
          <w:lang w:val="sr-Latn-CS"/>
        </w:rPr>
      </w:pPr>
    </w:p>
    <w:p w:rsidR="00000000" w:rsidRDefault="0042063F">
      <w:pPr>
        <w:ind w:left="5760"/>
        <w:jc w:val="center"/>
        <w:rPr>
          <w:lang w:val="sr-Latn-CS"/>
        </w:rPr>
      </w:pPr>
    </w:p>
    <w:p w:rsidR="00000000" w:rsidRDefault="0042063F">
      <w:pPr>
        <w:ind w:left="5760"/>
        <w:jc w:val="center"/>
        <w:rPr>
          <w:lang w:val="sr-Latn-CS"/>
        </w:rPr>
      </w:pPr>
    </w:p>
    <w:p w:rsidR="00000000" w:rsidRDefault="0042063F">
      <w:pPr>
        <w:ind w:left="5760"/>
        <w:jc w:val="center"/>
        <w:rPr>
          <w:lang w:val="sr-Latn-CS"/>
        </w:rPr>
      </w:pPr>
    </w:p>
    <w:p w:rsidR="00000000" w:rsidRDefault="0042063F">
      <w:pPr>
        <w:ind w:left="5760"/>
        <w:jc w:val="center"/>
        <w:rPr>
          <w:lang w:val="sr-Latn-CS"/>
        </w:rPr>
      </w:pPr>
    </w:p>
    <w:p w:rsidR="00000000" w:rsidRDefault="0042063F">
      <w:pPr>
        <w:ind w:left="5760"/>
        <w:jc w:val="center"/>
        <w:rPr>
          <w:lang w:val="sr-Latn-CS"/>
        </w:rPr>
      </w:pPr>
    </w:p>
    <w:p w:rsidR="00000000" w:rsidRDefault="0042063F">
      <w:pPr>
        <w:ind w:left="5760"/>
        <w:jc w:val="center"/>
        <w:rPr>
          <w:lang w:val="sr-Latn-CS"/>
        </w:rPr>
      </w:pPr>
    </w:p>
    <w:p w:rsidR="00000000" w:rsidRDefault="0042063F">
      <w:pPr>
        <w:ind w:left="5760"/>
        <w:jc w:val="center"/>
        <w:rPr>
          <w:lang w:val="sr-Latn-CS"/>
        </w:rPr>
      </w:pPr>
    </w:p>
    <w:p w:rsidR="00000000" w:rsidRDefault="0042063F">
      <w:pPr>
        <w:ind w:left="8640"/>
        <w:rPr>
          <w:sz w:val="16"/>
          <w:szCs w:val="16"/>
          <w:lang w:val="sl-SI"/>
        </w:rPr>
      </w:pPr>
    </w:p>
    <w:p w:rsidR="00000000" w:rsidRDefault="0042063F">
      <w:pPr>
        <w:ind w:left="8640"/>
        <w:rPr>
          <w:sz w:val="16"/>
          <w:szCs w:val="16"/>
          <w:lang w:val="sl-SI"/>
        </w:rPr>
      </w:pPr>
    </w:p>
    <w:tbl>
      <w:tblPr>
        <w:tblW w:w="0" w:type="auto"/>
        <w:tblInd w:w="5948" w:type="dxa"/>
        <w:tblLayout w:type="fixed"/>
        <w:tblLook w:val="0000"/>
      </w:tblPr>
      <w:tblGrid>
        <w:gridCol w:w="4700"/>
      </w:tblGrid>
      <w:tr w:rsidR="00000000">
        <w:trPr>
          <w:trHeight w:val="400"/>
        </w:trPr>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2063F">
            <w:pPr>
              <w:jc w:val="center"/>
            </w:pPr>
            <w:r>
              <w:rPr>
                <w:rFonts w:cs="MV Boli"/>
                <w:lang/>
              </w:rPr>
              <w:lastRenderedPageBreak/>
              <w:t xml:space="preserve">Naručilac: </w:t>
            </w:r>
            <w:r>
              <w:rPr>
                <w:rFonts w:cs="MV Boli"/>
                <w:lang w:val="sr-Cyrl-CS"/>
              </w:rPr>
              <w:t xml:space="preserve">Dom </w:t>
            </w:r>
            <w:r>
              <w:rPr>
                <w:rFonts w:cs="MV Boli"/>
                <w:lang/>
              </w:rPr>
              <w:t>za smeštaj starih lica</w:t>
            </w:r>
            <w:r>
              <w:rPr>
                <w:rFonts w:cs="MV Boli"/>
                <w:lang w:val="sr-Cyrl-CS"/>
              </w:rPr>
              <w:t xml:space="preserve"> Dimitr</w:t>
            </w:r>
            <w:r>
              <w:rPr>
                <w:rFonts w:cs="MV Boli"/>
                <w:lang w:val="sr-Cyrl-CS"/>
              </w:rPr>
              <w:t>ovgrad</w:t>
            </w:r>
          </w:p>
          <w:p w:rsidR="00000000" w:rsidRDefault="0042063F">
            <w:pPr>
              <w:jc w:val="both"/>
            </w:pPr>
            <w:r>
              <w:rPr>
                <w:sz w:val="18"/>
                <w:szCs w:val="18"/>
                <w:lang w:val="sr-Cyrl-CS"/>
              </w:rPr>
              <w:t xml:space="preserve">Ul. </w:t>
            </w:r>
            <w:r>
              <w:rPr>
                <w:sz w:val="18"/>
                <w:szCs w:val="18"/>
                <w:lang/>
              </w:rPr>
              <w:t>Ivo Andrić 38</w:t>
            </w:r>
            <w:r>
              <w:rPr>
                <w:sz w:val="18"/>
                <w:szCs w:val="18"/>
                <w:lang w:val="sr-Latn-CS"/>
              </w:rPr>
              <w:t xml:space="preserve"> </w:t>
            </w:r>
            <w:r>
              <w:rPr>
                <w:sz w:val="18"/>
                <w:szCs w:val="18"/>
                <w:lang w:val="sr-Cyrl-CS"/>
              </w:rPr>
              <w:t xml:space="preserve">  Tel.: 010/3</w:t>
            </w:r>
            <w:r>
              <w:rPr>
                <w:sz w:val="18"/>
                <w:szCs w:val="18"/>
                <w:lang/>
              </w:rPr>
              <w:t>61-793</w:t>
            </w:r>
            <w:r>
              <w:rPr>
                <w:sz w:val="18"/>
                <w:szCs w:val="18"/>
                <w:lang w:val="sr-Cyrl-CS"/>
              </w:rPr>
              <w:t xml:space="preserve">   Faks: 36</w:t>
            </w:r>
            <w:r>
              <w:rPr>
                <w:sz w:val="18"/>
                <w:szCs w:val="18"/>
                <w:lang/>
              </w:rPr>
              <w:t>0-429</w:t>
            </w:r>
            <w:r>
              <w:rPr>
                <w:sz w:val="20"/>
                <w:szCs w:val="20"/>
                <w:lang w:val="sr-Cyrl-CS"/>
              </w:rPr>
              <w:t xml:space="preserve">                                           </w:t>
            </w:r>
          </w:p>
        </w:tc>
      </w:tr>
    </w:tbl>
    <w:p w:rsidR="00000000" w:rsidRDefault="0042063F">
      <w:pPr>
        <w:ind w:left="7920"/>
      </w:pPr>
      <w:r>
        <w:rPr>
          <w:rFonts w:eastAsia="Arial Narrow"/>
          <w:sz w:val="18"/>
          <w:lang w:val="sl-SI"/>
        </w:rPr>
        <w:t xml:space="preserve">       </w:t>
      </w:r>
      <w:r>
        <w:rPr>
          <w:sz w:val="18"/>
          <w:lang w:val="sl-SI"/>
        </w:rPr>
        <w:t>Mala</w:t>
      </w:r>
      <w:r>
        <w:rPr>
          <w:sz w:val="16"/>
          <w:szCs w:val="16"/>
          <w:lang w:val="sl-SI"/>
        </w:rPr>
        <w:t xml:space="preserve"> nabavka   0</w:t>
      </w:r>
      <w:r>
        <w:rPr>
          <w:sz w:val="16"/>
          <w:szCs w:val="16"/>
          <w:lang/>
        </w:rPr>
        <w:t>2</w:t>
      </w:r>
      <w:r>
        <w:rPr>
          <w:sz w:val="16"/>
          <w:szCs w:val="16"/>
          <w:lang w:val="sl-SI"/>
        </w:rPr>
        <w:t>/18</w:t>
      </w:r>
    </w:p>
    <w:p w:rsidR="00000000" w:rsidRDefault="0042063F">
      <w:pPr>
        <w:ind w:left="8640"/>
      </w:pPr>
      <w:r>
        <w:rPr>
          <w:b/>
          <w:sz w:val="16"/>
          <w:szCs w:val="16"/>
          <w:lang w:val="sl-SI"/>
        </w:rPr>
        <w:t>Obrazac br 06</w:t>
      </w:r>
    </w:p>
    <w:p w:rsidR="00000000" w:rsidRDefault="0042063F">
      <w:pPr>
        <w:ind w:left="8640"/>
        <w:rPr>
          <w:b/>
          <w:sz w:val="16"/>
          <w:szCs w:val="16"/>
          <w:lang w:val="sl-SI"/>
        </w:rPr>
      </w:pPr>
    </w:p>
    <w:p w:rsidR="00000000" w:rsidRDefault="0042063F">
      <w:pPr>
        <w:jc w:val="center"/>
      </w:pPr>
      <w:r>
        <w:rPr>
          <w:sz w:val="32"/>
          <w:szCs w:val="32"/>
        </w:rPr>
        <w:t>O B R A ZA C   P O N U D E</w:t>
      </w:r>
    </w:p>
    <w:p w:rsidR="00000000" w:rsidRDefault="0042063F">
      <w:pPr>
        <w:rPr>
          <w:sz w:val="14"/>
          <w:szCs w:val="32"/>
        </w:rPr>
      </w:pPr>
    </w:p>
    <w:p w:rsidR="00000000" w:rsidRDefault="0042063F">
      <w:pPr>
        <w:ind w:left="720"/>
      </w:pPr>
      <w:r>
        <w:rPr>
          <w:sz w:val="20"/>
        </w:rPr>
        <w:t>Naziv ponu</w:t>
      </w:r>
      <w:r>
        <w:rPr>
          <w:sz w:val="20"/>
          <w:lang w:val="sr-Cyrl-CS"/>
        </w:rPr>
        <w:t>đ</w:t>
      </w:r>
      <w:r>
        <w:rPr>
          <w:sz w:val="20"/>
        </w:rPr>
        <w:t>ača _________________________________________________________________</w:t>
      </w:r>
      <w:r>
        <w:rPr>
          <w:sz w:val="20"/>
        </w:rPr>
        <w:t>____</w:t>
      </w:r>
    </w:p>
    <w:p w:rsidR="00000000" w:rsidRDefault="0042063F">
      <w:pPr>
        <w:ind w:left="720"/>
        <w:rPr>
          <w:sz w:val="20"/>
        </w:rPr>
      </w:pPr>
    </w:p>
    <w:p w:rsidR="00000000" w:rsidRDefault="0042063F">
      <w:pPr>
        <w:ind w:left="720"/>
      </w:pPr>
      <w:r>
        <w:rPr>
          <w:sz w:val="20"/>
        </w:rPr>
        <w:t>Adresa i sedište ponuđača _____________________________________________________________</w:t>
      </w:r>
    </w:p>
    <w:p w:rsidR="00000000" w:rsidRDefault="0042063F">
      <w:pPr>
        <w:ind w:left="720"/>
        <w:rPr>
          <w:sz w:val="20"/>
        </w:rPr>
      </w:pPr>
    </w:p>
    <w:p w:rsidR="00000000" w:rsidRDefault="0042063F">
      <w:pPr>
        <w:ind w:left="720"/>
      </w:pPr>
      <w:r>
        <w:rPr>
          <w:sz w:val="20"/>
        </w:rPr>
        <w:t>Matični broj ponuđača _______________________________    PIB    ___________________________</w:t>
      </w:r>
    </w:p>
    <w:p w:rsidR="00000000" w:rsidRDefault="0042063F">
      <w:pPr>
        <w:ind w:left="720"/>
        <w:rPr>
          <w:sz w:val="20"/>
        </w:rPr>
      </w:pPr>
    </w:p>
    <w:p w:rsidR="00000000" w:rsidRDefault="0042063F">
      <w:pPr>
        <w:ind w:left="720"/>
      </w:pPr>
      <w:r>
        <w:rPr>
          <w:sz w:val="20"/>
        </w:rPr>
        <w:t>Lice odgovorno za zastupanje _______________________________________</w:t>
      </w:r>
      <w:r>
        <w:rPr>
          <w:sz w:val="20"/>
        </w:rPr>
        <w:t>_____________________</w:t>
      </w:r>
    </w:p>
    <w:p w:rsidR="00000000" w:rsidRDefault="0042063F">
      <w:pPr>
        <w:ind w:left="720"/>
        <w:rPr>
          <w:sz w:val="20"/>
        </w:rPr>
      </w:pPr>
    </w:p>
    <w:p w:rsidR="00000000" w:rsidRDefault="0042063F">
      <w:pPr>
        <w:ind w:left="720"/>
      </w:pPr>
      <w:r>
        <w:rPr>
          <w:sz w:val="20"/>
        </w:rPr>
        <w:t>Osoba za kontakt ______________________________________________________________________</w:t>
      </w:r>
    </w:p>
    <w:p w:rsidR="00000000" w:rsidRDefault="0042063F">
      <w:pPr>
        <w:ind w:left="720"/>
        <w:rPr>
          <w:sz w:val="20"/>
        </w:rPr>
      </w:pPr>
    </w:p>
    <w:p w:rsidR="00000000" w:rsidRDefault="0042063F">
      <w:pPr>
        <w:ind w:left="720"/>
      </w:pPr>
      <w:r>
        <w:rPr>
          <w:sz w:val="20"/>
        </w:rPr>
        <w:t>Telefon - telefa</w:t>
      </w:r>
      <w:r>
        <w:rPr>
          <w:sz w:val="20"/>
          <w:lang w:val="sr-Cyrl-CS"/>
        </w:rPr>
        <w:t>ks</w:t>
      </w:r>
      <w:r>
        <w:rPr>
          <w:sz w:val="20"/>
        </w:rPr>
        <w:t xml:space="preserve"> _______________________________________ e-mail ____________________________________ </w:t>
      </w:r>
    </w:p>
    <w:p w:rsidR="00000000" w:rsidRDefault="0042063F">
      <w:pPr>
        <w:ind w:left="720"/>
        <w:rPr>
          <w:sz w:val="20"/>
        </w:rPr>
      </w:pPr>
    </w:p>
    <w:p w:rsidR="00000000" w:rsidRDefault="0042063F">
      <w:pPr>
        <w:ind w:left="720"/>
      </w:pPr>
      <w:r>
        <w:rPr>
          <w:sz w:val="20"/>
        </w:rPr>
        <w:t>Žiro račun ____________________________</w:t>
      </w:r>
      <w:r>
        <w:rPr>
          <w:sz w:val="20"/>
        </w:rPr>
        <w:t>_______________________________________________</w:t>
      </w:r>
    </w:p>
    <w:p w:rsidR="00000000" w:rsidRDefault="0042063F">
      <w:pPr>
        <w:ind w:left="1440"/>
        <w:rPr>
          <w:sz w:val="8"/>
        </w:rPr>
      </w:pPr>
    </w:p>
    <w:p w:rsidR="00000000" w:rsidRDefault="0042063F">
      <w:pPr>
        <w:rPr>
          <w:sz w:val="8"/>
          <w:szCs w:val="8"/>
          <w:lang w:val="sr-Latn-CS"/>
        </w:rPr>
      </w:pPr>
    </w:p>
    <w:p w:rsidR="00000000" w:rsidRDefault="0042063F">
      <w:pPr>
        <w:ind w:firstLine="720"/>
      </w:pPr>
      <w:r>
        <w:rPr>
          <w:lang w:val="sr-Cyrl-CS"/>
        </w:rPr>
        <w:t>Ponudu  dajem</w:t>
      </w:r>
      <w:r>
        <w:rPr>
          <w:lang w:val="sr-Latn-CS"/>
        </w:rPr>
        <w:t>o</w:t>
      </w:r>
      <w:r>
        <w:rPr>
          <w:lang w:val="sr-Cyrl-CS"/>
        </w:rPr>
        <w:t xml:space="preserve"> (zaokružiti)</w:t>
      </w:r>
      <w:r>
        <w:rPr>
          <w:lang w:val="sr-Latn-CS"/>
        </w:rPr>
        <w:t xml:space="preserve">:  a)  </w:t>
      </w:r>
      <w:r>
        <w:rPr>
          <w:lang w:val="sr-Cyrl-CS"/>
        </w:rPr>
        <w:t>samostalno</w:t>
      </w:r>
      <w:r>
        <w:rPr>
          <w:lang w:val="sr-Latn-CS"/>
        </w:rPr>
        <w:t xml:space="preserve">        b)  kao </w:t>
      </w:r>
      <w:r>
        <w:rPr>
          <w:lang w:val="sr-Cyrl-CS"/>
        </w:rPr>
        <w:t xml:space="preserve">grupa ponuđača od ........................... člana </w:t>
      </w:r>
      <w:r>
        <w:rPr>
          <w:sz w:val="20"/>
          <w:szCs w:val="20"/>
          <w:lang w:val="sr-Cyrl-CS"/>
        </w:rPr>
        <w:t>(upisati broj članova grupe)</w:t>
      </w:r>
      <w:r>
        <w:rPr>
          <w:sz w:val="20"/>
          <w:szCs w:val="20"/>
          <w:lang w:val="sr-Latn-CS"/>
        </w:rPr>
        <w:t xml:space="preserve">;           </w:t>
      </w:r>
      <w:r>
        <w:rPr>
          <w:szCs w:val="20"/>
          <w:lang w:val="sr-Latn-CS"/>
        </w:rPr>
        <w:t xml:space="preserve">c) </w:t>
      </w:r>
      <w:r>
        <w:rPr>
          <w:lang w:val="sr-Cyrl-CS"/>
        </w:rPr>
        <w:t xml:space="preserve">sa podizvođačem/a </w:t>
      </w:r>
      <w:r>
        <w:rPr>
          <w:rStyle w:val="FontStyle79"/>
          <w:lang w:val="sr-Cyrl-CS"/>
        </w:rPr>
        <w:t>.................................</w:t>
      </w:r>
      <w:r>
        <w:rPr>
          <w:rStyle w:val="FontStyle79"/>
          <w:lang w:val="sr-Cyrl-CS"/>
        </w:rPr>
        <w:t>.(</w:t>
      </w:r>
      <w:r>
        <w:rPr>
          <w:rStyle w:val="FontStyle79"/>
          <w:rFonts w:cs="Arial Narrow"/>
          <w:sz w:val="20"/>
          <w:szCs w:val="20"/>
          <w:lang w:val="sr-Cyrl-CS"/>
        </w:rPr>
        <w:t>upisati broj podizvođača</w:t>
      </w:r>
      <w:r>
        <w:rPr>
          <w:rStyle w:val="FontStyle79"/>
          <w:lang w:val="sr-Cyrl-CS"/>
        </w:rPr>
        <w:t>)</w:t>
      </w:r>
    </w:p>
    <w:p w:rsidR="00000000" w:rsidRDefault="0042063F">
      <w:pPr>
        <w:ind w:left="1440"/>
        <w:rPr>
          <w:sz w:val="14"/>
          <w:lang w:val="sr-Cyrl-CS"/>
        </w:rPr>
      </w:pPr>
    </w:p>
    <w:p w:rsidR="00000000" w:rsidRDefault="0042063F">
      <w:pPr>
        <w:numPr>
          <w:ilvl w:val="0"/>
          <w:numId w:val="10"/>
        </w:numPr>
      </w:pPr>
      <w:r>
        <w:rPr>
          <w:lang w:val="sr-Cyrl-CS"/>
        </w:rPr>
        <w:t>Uslovi ponude:</w:t>
      </w:r>
    </w:p>
    <w:p w:rsidR="00000000" w:rsidRDefault="0042063F">
      <w:pPr>
        <w:numPr>
          <w:ilvl w:val="1"/>
          <w:numId w:val="10"/>
        </w:numPr>
        <w:jc w:val="both"/>
      </w:pPr>
      <w:r>
        <w:rPr>
          <w:lang w:val="sr-Cyrl-CS"/>
        </w:rPr>
        <w:t>Ponuđena cena je ...................................... dinara , bez PDV, odnosno ........................................... dinara sa PDV, a po specifikaciji  naručioca (Obrazac 0</w:t>
      </w:r>
      <w:r>
        <w:rPr>
          <w:lang w:val="sr-Latn-CS"/>
        </w:rPr>
        <w:t>6</w:t>
      </w:r>
      <w:r>
        <w:rPr>
          <w:lang w:val="sr-Cyrl-CS"/>
        </w:rPr>
        <w:t>/A), koji smo uredno i ispravn</w:t>
      </w:r>
      <w:r>
        <w:rPr>
          <w:lang w:val="sr-Cyrl-CS"/>
        </w:rPr>
        <w:t xml:space="preserve">o popunili. U slučaju da smo u popunjenom </w:t>
      </w:r>
      <w:r>
        <w:rPr>
          <w:i/>
          <w:lang w:val="sr-Cyrl-CS"/>
        </w:rPr>
        <w:t xml:space="preserve">obrascu </w:t>
      </w:r>
      <w:r>
        <w:rPr>
          <w:i/>
          <w:lang/>
        </w:rPr>
        <w:t>specifikacije</w:t>
      </w:r>
      <w:r>
        <w:rPr>
          <w:lang w:val="sr-Cyrl-CS"/>
        </w:rPr>
        <w:t xml:space="preserve"> napravili računske greške,</w:t>
      </w:r>
      <w:r>
        <w:rPr>
          <w:lang/>
        </w:rPr>
        <w:t xml:space="preserve"> dozvolјavamo naručiocu  pravo korekcije te</w:t>
      </w:r>
      <w:r>
        <w:rPr>
          <w:lang w:val="sr-Cyrl-CS"/>
        </w:rPr>
        <w:t xml:space="preserve"> kao konačna i jedina cifra ponuđene cene važi</w:t>
      </w:r>
      <w:r>
        <w:rPr>
          <w:lang/>
        </w:rPr>
        <w:t xml:space="preserve"> ukupna cena.</w:t>
      </w:r>
    </w:p>
    <w:p w:rsidR="00000000" w:rsidRDefault="0042063F">
      <w:pPr>
        <w:numPr>
          <w:ilvl w:val="1"/>
          <w:numId w:val="10"/>
        </w:numPr>
        <w:jc w:val="both"/>
      </w:pPr>
      <w:r>
        <w:t>Kao ponuđač prihvatamo uslov naručioca da ukupni iznos isporuka</w:t>
      </w:r>
      <w:r>
        <w:t xml:space="preserve"> bude limitiran godišnjim iznosom predviđenih sredstava za tu namenu u finansijskom planu naručioca, uz mogućnost promene iznosa.</w:t>
      </w:r>
    </w:p>
    <w:p w:rsidR="00000000" w:rsidRDefault="0042063F">
      <w:pPr>
        <w:numPr>
          <w:ilvl w:val="1"/>
          <w:numId w:val="10"/>
        </w:numPr>
        <w:jc w:val="both"/>
      </w:pPr>
      <w:r>
        <w:rPr>
          <w:lang w:val="sr-Cyrl-CS"/>
        </w:rPr>
        <w:t xml:space="preserve">Paritet: </w:t>
      </w:r>
      <w:r>
        <w:rPr>
          <w:lang/>
        </w:rPr>
        <w:t xml:space="preserve">f-co </w:t>
      </w:r>
      <w:r>
        <w:rPr>
          <w:lang w:val="sr-Cyrl-CS"/>
        </w:rPr>
        <w:t xml:space="preserve">Dimitrovgrad, </w:t>
      </w:r>
      <w:r>
        <w:rPr>
          <w:lang/>
        </w:rPr>
        <w:t>istovareno/smešteno/ uskladišteno u prostorijama naručioca.</w:t>
      </w:r>
    </w:p>
    <w:p w:rsidR="00000000" w:rsidRDefault="0042063F">
      <w:pPr>
        <w:numPr>
          <w:ilvl w:val="1"/>
          <w:numId w:val="10"/>
        </w:numPr>
        <w:jc w:val="both"/>
      </w:pPr>
      <w:r>
        <w:rPr>
          <w:lang w:val="sr-Cyrl-CS"/>
        </w:rPr>
        <w:t>Plaćanje: prema zahtevu Naručioca da p</w:t>
      </w:r>
      <w:r>
        <w:rPr>
          <w:lang w:val="sr-Cyrl-CS"/>
        </w:rPr>
        <w:t>laćanje vrši na osnovu primlјenih računa od Ponuđača</w:t>
      </w:r>
      <w:r>
        <w:rPr>
          <w:lang/>
        </w:rPr>
        <w:t>,</w:t>
      </w:r>
      <w:r>
        <w:rPr>
          <w:lang w:val="sr-Cyrl-CS"/>
        </w:rPr>
        <w:t xml:space="preserve"> u roku do </w:t>
      </w:r>
      <w:r>
        <w:rPr>
          <w:lang/>
        </w:rPr>
        <w:t>45</w:t>
      </w:r>
      <w:r>
        <w:rPr>
          <w:lang w:val="sr-Cyrl-CS"/>
        </w:rPr>
        <w:t xml:space="preserve"> dana od prijema</w:t>
      </w:r>
      <w:r>
        <w:rPr>
          <w:lang w:val="sr-Latn-CS"/>
        </w:rPr>
        <w:t xml:space="preserve"> fakture Ponuđača.</w:t>
      </w:r>
    </w:p>
    <w:p w:rsidR="00000000" w:rsidRDefault="0042063F">
      <w:pPr>
        <w:numPr>
          <w:ilvl w:val="1"/>
          <w:numId w:val="10"/>
        </w:numPr>
        <w:jc w:val="both"/>
      </w:pPr>
      <w:r>
        <w:rPr>
          <w:lang/>
        </w:rPr>
        <w:t xml:space="preserve">Rok isporuke: sukcesivno od septembra 2018.  do avgusta 2019. godine u </w:t>
      </w:r>
      <w:r>
        <w:rPr>
          <w:u w:val="single"/>
          <w:lang/>
        </w:rPr>
        <w:t>obrocima od po 5-10 t</w:t>
      </w:r>
      <w:r>
        <w:rPr>
          <w:lang/>
        </w:rPr>
        <w:t>, shodno pojedinačnim trebovanjima naručioca.</w:t>
      </w:r>
    </w:p>
    <w:p w:rsidR="00000000" w:rsidRDefault="0042063F">
      <w:pPr>
        <w:numPr>
          <w:ilvl w:val="1"/>
          <w:numId w:val="10"/>
        </w:numPr>
        <w:jc w:val="both"/>
      </w:pPr>
      <w:r>
        <w:rPr>
          <w:lang w:val="sr-Cyrl-CS"/>
        </w:rPr>
        <w:t xml:space="preserve">Ponuda važi </w:t>
      </w:r>
      <w:r>
        <w:rPr>
          <w:lang/>
        </w:rPr>
        <w:t>3</w:t>
      </w:r>
      <w:r>
        <w:rPr>
          <w:lang w:val="sr-Cyrl-CS"/>
        </w:rPr>
        <w:t>0  d</w:t>
      </w:r>
      <w:r>
        <w:rPr>
          <w:lang w:val="sr-Cyrl-CS"/>
        </w:rPr>
        <w:t>ana od dana otvaranja ponuda.</w:t>
      </w:r>
    </w:p>
    <w:p w:rsidR="00000000" w:rsidRDefault="0042063F">
      <w:pPr>
        <w:rPr>
          <w:sz w:val="16"/>
          <w:lang w:val="sr-Latn-CS"/>
        </w:rPr>
      </w:pPr>
    </w:p>
    <w:p w:rsidR="00000000" w:rsidRDefault="0042063F">
      <w:pPr>
        <w:numPr>
          <w:ilvl w:val="0"/>
          <w:numId w:val="10"/>
        </w:numPr>
      </w:pPr>
      <w:r>
        <w:rPr>
          <w:lang w:val="sr-Cyrl-CS"/>
        </w:rPr>
        <w:t xml:space="preserve">Uslovi </w:t>
      </w:r>
      <w:r>
        <w:rPr>
          <w:lang/>
        </w:rPr>
        <w:t xml:space="preserve">upotrebe i </w:t>
      </w:r>
      <w:r>
        <w:rPr>
          <w:lang w:val="sr-Cyrl-CS"/>
        </w:rPr>
        <w:t>garancije</w:t>
      </w:r>
      <w:r>
        <w:rPr>
          <w:lang/>
        </w:rPr>
        <w:t>:</w:t>
      </w:r>
    </w:p>
    <w:p w:rsidR="00000000" w:rsidRDefault="0042063F">
      <w:pPr>
        <w:numPr>
          <w:ilvl w:val="1"/>
          <w:numId w:val="10"/>
        </w:numPr>
        <w:jc w:val="both"/>
      </w:pPr>
      <w:r>
        <w:rPr>
          <w:lang w:val="sr-Cyrl-CS"/>
        </w:rPr>
        <w:t>Sva dobra imaju odgovarajuće zakonske preduslove za puštanje u promet na tržištu R</w:t>
      </w:r>
      <w:r>
        <w:rPr>
          <w:lang/>
        </w:rPr>
        <w:t xml:space="preserve"> </w:t>
      </w:r>
      <w:r>
        <w:rPr>
          <w:lang w:val="sr-Cyrl-CS"/>
        </w:rPr>
        <w:t>Srbije</w:t>
      </w:r>
      <w:r>
        <w:rPr>
          <w:lang/>
        </w:rPr>
        <w:t>.</w:t>
      </w:r>
    </w:p>
    <w:p w:rsidR="00000000" w:rsidRDefault="0042063F">
      <w:pPr>
        <w:numPr>
          <w:ilvl w:val="1"/>
          <w:numId w:val="10"/>
        </w:numPr>
        <w:jc w:val="both"/>
      </w:pPr>
      <w:r>
        <w:rPr>
          <w:lang w:val="sr-Cyrl-CS"/>
        </w:rPr>
        <w:t>Rok trajanja</w:t>
      </w:r>
      <w:r>
        <w:rPr>
          <w:lang/>
        </w:rPr>
        <w:t>:</w:t>
      </w:r>
      <w:r>
        <w:rPr>
          <w:lang w:val="sr-Cyrl-CS"/>
        </w:rPr>
        <w:t xml:space="preserve"> </w:t>
      </w:r>
      <w:r>
        <w:rPr>
          <w:lang/>
        </w:rPr>
        <w:t>min.</w:t>
      </w:r>
      <w:r>
        <w:rPr>
          <w:lang w:val="sr-Cyrl-CS"/>
        </w:rPr>
        <w:t xml:space="preserve"> 6 meseci od datuma </w:t>
      </w:r>
      <w:r>
        <w:rPr>
          <w:lang/>
        </w:rPr>
        <w:t xml:space="preserve">prijema kod </w:t>
      </w:r>
      <w:r>
        <w:rPr>
          <w:lang w:val="sr-Cyrl-CS"/>
        </w:rPr>
        <w:t xml:space="preserve"> Naručioc</w:t>
      </w:r>
      <w:r>
        <w:rPr>
          <w:lang/>
        </w:rPr>
        <w:t>a</w:t>
      </w:r>
      <w:r>
        <w:rPr>
          <w:lang w:val="sr-Cyrl-CS"/>
        </w:rPr>
        <w:t xml:space="preserve">. </w:t>
      </w:r>
    </w:p>
    <w:p w:rsidR="00000000" w:rsidRDefault="0042063F">
      <w:pPr>
        <w:numPr>
          <w:ilvl w:val="1"/>
          <w:numId w:val="10"/>
        </w:numPr>
        <w:jc w:val="both"/>
      </w:pPr>
      <w:r>
        <w:rPr>
          <w:lang w:val="sr-Cyrl-CS"/>
        </w:rPr>
        <w:t>Reklamacije: a) Količinske</w:t>
      </w:r>
      <w:r>
        <w:rPr>
          <w:lang/>
        </w:rPr>
        <w:t xml:space="preserve"> na licu mesta n</w:t>
      </w:r>
      <w:r>
        <w:rPr>
          <w:lang/>
        </w:rPr>
        <w:t>akon završetka istakanja, upisivanjem na otpremnici ponuđača</w:t>
      </w:r>
      <w:r>
        <w:rPr>
          <w:lang w:val="sr-Cyrl-CS"/>
        </w:rPr>
        <w:t>;</w:t>
      </w:r>
    </w:p>
    <w:p w:rsidR="00000000" w:rsidRDefault="0042063F">
      <w:pPr>
        <w:jc w:val="both"/>
      </w:pPr>
      <w:r>
        <w:rPr>
          <w:rFonts w:eastAsia="Arial Narrow"/>
          <w:lang w:val="sr-Cyrl-CS"/>
        </w:rPr>
        <w:t xml:space="preserve">                               </w:t>
      </w:r>
      <w:r>
        <w:rPr>
          <w:rFonts w:eastAsia="Arial Narrow"/>
          <w:lang/>
        </w:rPr>
        <w:t xml:space="preserve">   </w:t>
      </w:r>
      <w:r>
        <w:rPr>
          <w:lang w:val="sr-Cyrl-CS"/>
        </w:rPr>
        <w:t xml:space="preserve">b) Kvalitativne (skrivene mane) u roku </w:t>
      </w:r>
      <w:r>
        <w:rPr>
          <w:lang/>
        </w:rPr>
        <w:t>do</w:t>
      </w:r>
      <w:r>
        <w:rPr>
          <w:lang w:val="sr-Cyrl-CS"/>
        </w:rPr>
        <w:t xml:space="preserve"> 60 dana od datuma prijema u magacin Naručioca</w:t>
      </w:r>
    </w:p>
    <w:p w:rsidR="00000000" w:rsidRDefault="0042063F">
      <w:pPr>
        <w:numPr>
          <w:ilvl w:val="0"/>
          <w:numId w:val="10"/>
        </w:numPr>
        <w:jc w:val="both"/>
      </w:pPr>
      <w:r>
        <w:rPr>
          <w:lang/>
        </w:rPr>
        <w:t>Pri potpisivanju ugovora obavezujemo se da dostavimo sopstvenu registrov</w:t>
      </w:r>
      <w:r>
        <w:rPr>
          <w:lang/>
        </w:rPr>
        <w:t xml:space="preserve">anu menicu sa meničnim ovlašćenjem na iznos od 5% vrednosti ugovora bez PDV, </w:t>
      </w:r>
      <w:r>
        <w:rPr>
          <w:lang w:val="sr-Cyrl-CS"/>
        </w:rPr>
        <w:t>na ime garancije za dobro i</w:t>
      </w:r>
      <w:r>
        <w:rPr>
          <w:lang/>
        </w:rPr>
        <w:t>z</w:t>
      </w:r>
      <w:r>
        <w:rPr>
          <w:lang w:val="sr-Cyrl-CS"/>
        </w:rPr>
        <w:t>vršenje posla</w:t>
      </w:r>
      <w:r>
        <w:rPr>
          <w:lang/>
        </w:rPr>
        <w:t xml:space="preserve">, kao i </w:t>
      </w:r>
      <w:r>
        <w:rPr>
          <w:lang w:val="sr-Cyrl-CS"/>
        </w:rPr>
        <w:t xml:space="preserve"> dokaza</w:t>
      </w:r>
      <w:r>
        <w:rPr>
          <w:lang/>
        </w:rPr>
        <w:t xml:space="preserve"> iz člana 77.</w:t>
      </w:r>
      <w:r>
        <w:rPr>
          <w:lang w:val="sr-Cyrl-CS"/>
        </w:rPr>
        <w:t xml:space="preserve"> </w:t>
      </w:r>
      <w:r>
        <w:rPr>
          <w:lang/>
        </w:rPr>
        <w:t xml:space="preserve">stav 1. </w:t>
      </w:r>
      <w:r>
        <w:rPr>
          <w:lang w:val="sr-Cyrl-CS"/>
        </w:rPr>
        <w:t>tačk</w:t>
      </w:r>
      <w:r>
        <w:rPr>
          <w:lang/>
        </w:rPr>
        <w:t>e</w:t>
      </w:r>
      <w:r>
        <w:rPr>
          <w:lang w:val="sr-Cyrl-CS"/>
        </w:rPr>
        <w:t xml:space="preserve"> 1 do </w:t>
      </w:r>
      <w:r>
        <w:rPr>
          <w:lang w:val="sr-Latn-CS"/>
        </w:rPr>
        <w:t>3</w:t>
      </w:r>
      <w:r>
        <w:rPr>
          <w:lang/>
        </w:rPr>
        <w:t xml:space="preserve">., Zakona o javnim nabavkama </w:t>
      </w:r>
      <w:r>
        <w:rPr>
          <w:i/>
          <w:szCs w:val="28"/>
          <w:lang w:val="ru-RU"/>
        </w:rPr>
        <w:t xml:space="preserve">(Sl.gl.RS </w:t>
      </w:r>
      <w:r>
        <w:t>br. 124/2012, 14/2015 i 68/2015</w:t>
      </w:r>
      <w:r>
        <w:rPr>
          <w:i/>
          <w:szCs w:val="28"/>
          <w:lang w:val="ru-RU"/>
        </w:rPr>
        <w:t xml:space="preserve">), </w:t>
      </w:r>
      <w:r>
        <w:rPr>
          <w:szCs w:val="28"/>
          <w:lang w:val="sr-Latn-CS"/>
        </w:rPr>
        <w:t xml:space="preserve">i </w:t>
      </w:r>
      <w:r>
        <w:rPr>
          <w:i/>
          <w:szCs w:val="28"/>
          <w:lang w:val="ru-RU"/>
        </w:rPr>
        <w:t xml:space="preserve"> Pravilnika o </w:t>
      </w:r>
      <w:r>
        <w:rPr>
          <w:i/>
          <w:szCs w:val="28"/>
          <w:lang w:val="ru-RU"/>
        </w:rPr>
        <w:t xml:space="preserve">obaveznim elementima konkursne dokumentacije u postupcima javnih nabavki i načinu dokazivanja ispunjenosti uslova </w:t>
      </w:r>
      <w:r>
        <w:rPr>
          <w:i/>
          <w:szCs w:val="28"/>
          <w:lang w:val="sr-Latn-CS"/>
        </w:rPr>
        <w:t xml:space="preserve">(Sl.Glasnik 86/2015): </w:t>
      </w:r>
      <w:r>
        <w:rPr>
          <w:szCs w:val="28"/>
          <w:lang w:val="sr-Latn-CS"/>
        </w:rPr>
        <w:t>stranica iz Registra ponuđača, ili overeni dokazi</w:t>
      </w:r>
      <w:r>
        <w:rPr>
          <w:i/>
          <w:szCs w:val="28"/>
          <w:lang w:val="sr-Latn-CS"/>
        </w:rPr>
        <w:t xml:space="preserve">. </w:t>
      </w:r>
      <w:r>
        <w:rPr>
          <w:lang w:val="sr-Cyrl-CS"/>
        </w:rPr>
        <w:t xml:space="preserve">U protivnom, </w:t>
      </w:r>
      <w:r>
        <w:rPr>
          <w:lang/>
        </w:rPr>
        <w:t>saglasni smo da naručilac može odbiti zaključivanje ugov</w:t>
      </w:r>
      <w:r>
        <w:rPr>
          <w:lang/>
        </w:rPr>
        <w:t>ora i isti zaključiti sa prvim narednim rangiranim ponuđačem.</w:t>
      </w:r>
    </w:p>
    <w:p w:rsidR="00000000" w:rsidRDefault="0042063F">
      <w:pPr>
        <w:rPr>
          <w:sz w:val="16"/>
          <w:lang w:val="sr-Latn-CS"/>
        </w:rPr>
      </w:pPr>
    </w:p>
    <w:p w:rsidR="00000000" w:rsidRDefault="0042063F">
      <w:pPr>
        <w:ind w:left="360"/>
      </w:pPr>
      <w:r>
        <w:rPr>
          <w:lang w:val="sr-Cyrl-CS"/>
        </w:rPr>
        <w:t>U ...................................... ..........................</w:t>
      </w:r>
    </w:p>
    <w:p w:rsidR="00000000" w:rsidRDefault="0042063F">
      <w:pPr>
        <w:ind w:left="360"/>
        <w:rPr>
          <w:lang w:val="sr-Cyrl-CS"/>
        </w:rPr>
      </w:pPr>
    </w:p>
    <w:p w:rsidR="00000000" w:rsidRDefault="0042063F">
      <w:r>
        <w:rPr>
          <w:rFonts w:eastAsia="Arial Narrow"/>
          <w:lang/>
        </w:rPr>
        <w:t xml:space="preserve">       </w:t>
      </w:r>
      <w:r>
        <w:rPr>
          <w:lang w:val="sr-Cyrl-CS"/>
        </w:rPr>
        <w:t>Dana ................ 2018</w:t>
      </w:r>
    </w:p>
    <w:p w:rsidR="00000000" w:rsidRDefault="0042063F">
      <w:pPr>
        <w:ind w:left="6480"/>
        <w:jc w:val="center"/>
      </w:pPr>
      <w:r>
        <w:rPr>
          <w:lang w:val="sr-Cyrl-CS"/>
        </w:rPr>
        <w:t>Ponuđač</w:t>
      </w:r>
    </w:p>
    <w:p w:rsidR="00000000" w:rsidRDefault="0042063F">
      <w:pPr>
        <w:ind w:left="6480"/>
        <w:jc w:val="center"/>
        <w:rPr>
          <w:lang w:val="sr-Cyrl-CS"/>
        </w:rPr>
      </w:pPr>
    </w:p>
    <w:p w:rsidR="00000000" w:rsidRDefault="0042063F">
      <w:pPr>
        <w:ind w:left="6480"/>
        <w:jc w:val="center"/>
      </w:pPr>
      <w:r>
        <w:rPr>
          <w:lang w:val="sr-Cyrl-CS"/>
        </w:rPr>
        <w:t>.........................................</w:t>
      </w:r>
    </w:p>
    <w:p w:rsidR="00000000" w:rsidRDefault="0042063F">
      <w:pPr>
        <w:ind w:left="1440"/>
        <w:jc w:val="center"/>
      </w:pPr>
      <w:r>
        <w:rPr>
          <w:sz w:val="16"/>
          <w:szCs w:val="16"/>
          <w:lang w:val="sr-Cyrl-CS"/>
        </w:rPr>
        <w:t>pečat</w:t>
      </w: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tbl>
      <w:tblPr>
        <w:tblW w:w="0" w:type="auto"/>
        <w:tblInd w:w="5948" w:type="dxa"/>
        <w:tblLayout w:type="fixed"/>
        <w:tblLook w:val="0000"/>
      </w:tblPr>
      <w:tblGrid>
        <w:gridCol w:w="4700"/>
      </w:tblGrid>
      <w:tr w:rsidR="00000000">
        <w:trPr>
          <w:trHeight w:val="400"/>
        </w:trPr>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2063F">
            <w:pPr>
              <w:jc w:val="center"/>
            </w:pPr>
            <w:r>
              <w:rPr>
                <w:rFonts w:cs="MV Boli"/>
                <w:lang/>
              </w:rPr>
              <w:lastRenderedPageBreak/>
              <w:t xml:space="preserve">Naručilac: </w:t>
            </w:r>
            <w:r>
              <w:rPr>
                <w:rFonts w:cs="MV Boli"/>
                <w:lang w:val="sr-Cyrl-CS"/>
              </w:rPr>
              <w:t>Dom z</w:t>
            </w:r>
            <w:r>
              <w:rPr>
                <w:rFonts w:cs="MV Boli"/>
                <w:lang/>
              </w:rPr>
              <w:t>a smeštaj s</w:t>
            </w:r>
            <w:r>
              <w:rPr>
                <w:rFonts w:cs="MV Boli"/>
                <w:lang/>
              </w:rPr>
              <w:t>tarih lica</w:t>
            </w:r>
            <w:r>
              <w:rPr>
                <w:rFonts w:cs="MV Boli"/>
                <w:lang w:val="sr-Cyrl-CS"/>
              </w:rPr>
              <w:t xml:space="preserve"> Dimitrovgrad</w:t>
            </w:r>
          </w:p>
          <w:p w:rsidR="00000000" w:rsidRDefault="0042063F">
            <w:pPr>
              <w:jc w:val="both"/>
            </w:pPr>
            <w:r>
              <w:rPr>
                <w:sz w:val="18"/>
                <w:szCs w:val="18"/>
                <w:lang w:val="sr-Cyrl-CS"/>
              </w:rPr>
              <w:t xml:space="preserve">Ul. </w:t>
            </w:r>
            <w:r>
              <w:rPr>
                <w:sz w:val="18"/>
                <w:szCs w:val="18"/>
                <w:lang/>
              </w:rPr>
              <w:t>Ivo Andrić 38</w:t>
            </w:r>
            <w:r>
              <w:rPr>
                <w:sz w:val="18"/>
                <w:szCs w:val="18"/>
                <w:lang w:val="sr-Cyrl-CS"/>
              </w:rPr>
              <w:t xml:space="preserve">  Tel.: 010/36</w:t>
            </w:r>
            <w:r>
              <w:rPr>
                <w:sz w:val="18"/>
                <w:szCs w:val="18"/>
                <w:lang/>
              </w:rPr>
              <w:t>1-793</w:t>
            </w:r>
            <w:r>
              <w:rPr>
                <w:sz w:val="18"/>
                <w:szCs w:val="18"/>
                <w:lang w:val="sr-Cyrl-CS"/>
              </w:rPr>
              <w:t xml:space="preserve">    Faks: 36</w:t>
            </w:r>
            <w:r>
              <w:rPr>
                <w:sz w:val="18"/>
                <w:szCs w:val="18"/>
                <w:lang/>
              </w:rPr>
              <w:t>0-429</w:t>
            </w:r>
            <w:r>
              <w:rPr>
                <w:sz w:val="20"/>
                <w:szCs w:val="20"/>
                <w:lang w:val="sr-Cyrl-CS"/>
              </w:rPr>
              <w:t xml:space="preserve">                                           </w:t>
            </w:r>
          </w:p>
        </w:tc>
      </w:tr>
    </w:tbl>
    <w:p w:rsidR="00000000" w:rsidRDefault="0042063F">
      <w:pPr>
        <w:ind w:left="7920"/>
      </w:pPr>
      <w:r>
        <w:rPr>
          <w:rFonts w:eastAsia="Arial Narrow"/>
          <w:sz w:val="18"/>
          <w:lang w:val="sl-SI"/>
        </w:rPr>
        <w:t xml:space="preserve">       </w:t>
      </w:r>
      <w:r>
        <w:rPr>
          <w:sz w:val="18"/>
          <w:lang w:val="sl-SI"/>
        </w:rPr>
        <w:t>Mala</w:t>
      </w:r>
      <w:r>
        <w:rPr>
          <w:sz w:val="16"/>
          <w:szCs w:val="16"/>
          <w:lang w:val="sl-SI"/>
        </w:rPr>
        <w:t xml:space="preserve"> nabavka   0</w:t>
      </w:r>
      <w:r>
        <w:rPr>
          <w:sz w:val="16"/>
          <w:szCs w:val="16"/>
          <w:lang/>
        </w:rPr>
        <w:t>2</w:t>
      </w:r>
      <w:r>
        <w:rPr>
          <w:sz w:val="16"/>
          <w:szCs w:val="16"/>
          <w:lang w:val="sl-SI"/>
        </w:rPr>
        <w:t>/18</w:t>
      </w:r>
    </w:p>
    <w:p w:rsidR="00000000" w:rsidRDefault="0042063F">
      <w:pPr>
        <w:ind w:left="8640"/>
      </w:pPr>
      <w:r>
        <w:rPr>
          <w:sz w:val="16"/>
          <w:szCs w:val="16"/>
          <w:lang w:val="sl-SI"/>
        </w:rPr>
        <w:t>Obrazac br 06/A</w:t>
      </w:r>
    </w:p>
    <w:p w:rsidR="00000000" w:rsidRDefault="0042063F">
      <w:pPr>
        <w:ind w:left="8640"/>
        <w:rPr>
          <w:sz w:val="16"/>
          <w:szCs w:val="16"/>
          <w:lang w:val="sl-SI"/>
        </w:rPr>
      </w:pPr>
    </w:p>
    <w:p w:rsidR="00000000" w:rsidRDefault="0042063F">
      <w:pPr>
        <w:jc w:val="center"/>
      </w:pPr>
      <w:r>
        <w:rPr>
          <w:sz w:val="32"/>
          <w:szCs w:val="32"/>
        </w:rPr>
        <w:t>SPECIFIKACIJA STRUKTURE CENE PONUDE</w:t>
      </w:r>
    </w:p>
    <w:p w:rsidR="00000000" w:rsidRDefault="0042063F">
      <w:pPr>
        <w:jc w:val="center"/>
      </w:pPr>
      <w:r>
        <w:rPr>
          <w:szCs w:val="32"/>
        </w:rPr>
        <w:t>za MN 02/18</w:t>
      </w:r>
    </w:p>
    <w:p w:rsidR="00000000" w:rsidRDefault="0042063F">
      <w:pPr>
        <w:rPr>
          <w:sz w:val="8"/>
          <w:szCs w:val="8"/>
        </w:rPr>
      </w:pPr>
    </w:p>
    <w:tbl>
      <w:tblPr>
        <w:tblW w:w="0" w:type="auto"/>
        <w:tblInd w:w="-7" w:type="dxa"/>
        <w:tblLayout w:type="fixed"/>
        <w:tblLook w:val="0000"/>
      </w:tblPr>
      <w:tblGrid>
        <w:gridCol w:w="643"/>
        <w:gridCol w:w="4522"/>
        <w:gridCol w:w="1391"/>
        <w:gridCol w:w="1303"/>
        <w:gridCol w:w="2468"/>
      </w:tblGrid>
      <w:tr w:rsidR="00000000">
        <w:trPr>
          <w:trHeight w:val="255"/>
        </w:trPr>
        <w:tc>
          <w:tcPr>
            <w:tcW w:w="643" w:type="dxa"/>
            <w:tcBorders>
              <w:top w:val="single" w:sz="4" w:space="0" w:color="000000"/>
              <w:left w:val="single" w:sz="4" w:space="0" w:color="000000"/>
              <w:bottom w:val="single" w:sz="4" w:space="0" w:color="000000"/>
            </w:tcBorders>
            <w:shd w:val="clear" w:color="auto" w:fill="auto"/>
            <w:vAlign w:val="bottom"/>
          </w:tcPr>
          <w:p w:rsidR="00000000" w:rsidRDefault="0042063F">
            <w:pPr>
              <w:jc w:val="center"/>
            </w:pPr>
            <w:r>
              <w:rPr>
                <w:rFonts w:cs="Arial"/>
              </w:rPr>
              <w:t>R.br.</w:t>
            </w:r>
          </w:p>
        </w:tc>
        <w:tc>
          <w:tcPr>
            <w:tcW w:w="4522" w:type="dxa"/>
            <w:tcBorders>
              <w:top w:val="single" w:sz="4" w:space="0" w:color="000000"/>
              <w:left w:val="single" w:sz="4" w:space="0" w:color="000000"/>
              <w:bottom w:val="single" w:sz="4" w:space="0" w:color="000000"/>
            </w:tcBorders>
            <w:shd w:val="clear" w:color="auto" w:fill="auto"/>
            <w:vAlign w:val="center"/>
          </w:tcPr>
          <w:p w:rsidR="00000000" w:rsidRDefault="0042063F">
            <w:pPr>
              <w:jc w:val="center"/>
            </w:pPr>
            <w:r>
              <w:rPr>
                <w:rFonts w:cs="Arial"/>
              </w:rPr>
              <w:t>Opis</w:t>
            </w:r>
          </w:p>
        </w:tc>
        <w:tc>
          <w:tcPr>
            <w:tcW w:w="1391" w:type="dxa"/>
            <w:tcBorders>
              <w:top w:val="single" w:sz="4" w:space="0" w:color="000000"/>
              <w:left w:val="single" w:sz="4" w:space="0" w:color="000000"/>
              <w:bottom w:val="single" w:sz="4" w:space="0" w:color="000000"/>
            </w:tcBorders>
            <w:shd w:val="clear" w:color="auto" w:fill="auto"/>
            <w:vAlign w:val="bottom"/>
          </w:tcPr>
          <w:p w:rsidR="00000000" w:rsidRDefault="0042063F">
            <w:pPr>
              <w:jc w:val="center"/>
            </w:pPr>
            <w:r>
              <w:rPr>
                <w:rFonts w:cs="Arial"/>
              </w:rPr>
              <w:t>J.M.</w:t>
            </w:r>
          </w:p>
        </w:tc>
        <w:tc>
          <w:tcPr>
            <w:tcW w:w="1303" w:type="dxa"/>
            <w:tcBorders>
              <w:top w:val="single" w:sz="4" w:space="0" w:color="000000"/>
              <w:left w:val="single" w:sz="4" w:space="0" w:color="000000"/>
              <w:bottom w:val="single" w:sz="4" w:space="0" w:color="000000"/>
            </w:tcBorders>
            <w:shd w:val="clear" w:color="auto" w:fill="auto"/>
            <w:vAlign w:val="bottom"/>
          </w:tcPr>
          <w:p w:rsidR="00000000" w:rsidRDefault="0042063F">
            <w:pPr>
              <w:jc w:val="center"/>
            </w:pPr>
            <w:r>
              <w:rPr>
                <w:rFonts w:cs="Arial"/>
              </w:rPr>
              <w:t xml:space="preserve">Količina </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42063F">
            <w:pPr>
              <w:jc w:val="center"/>
            </w:pPr>
            <w:r>
              <w:rPr>
                <w:rFonts w:eastAsia="Arial Narrow"/>
              </w:rPr>
              <w:t xml:space="preserve"> </w:t>
            </w:r>
            <w:r>
              <w:rPr>
                <w:rFonts w:eastAsia="Arial Narrow"/>
              </w:rPr>
              <w:t>Jedinična c</w:t>
            </w:r>
            <w:r>
              <w:rPr>
                <w:rFonts w:cs="Arial"/>
              </w:rPr>
              <w:t>en</w:t>
            </w:r>
            <w:r>
              <w:rPr>
                <w:rFonts w:cs="Arial"/>
              </w:rPr>
              <w:t xml:space="preserve">a </w:t>
            </w:r>
          </w:p>
        </w:tc>
      </w:tr>
      <w:tr w:rsidR="00000000">
        <w:trPr>
          <w:trHeight w:val="158"/>
        </w:trPr>
        <w:tc>
          <w:tcPr>
            <w:tcW w:w="643" w:type="dxa"/>
            <w:tcBorders>
              <w:left w:val="single" w:sz="4" w:space="0" w:color="000000"/>
              <w:bottom w:val="single" w:sz="4" w:space="0" w:color="000000"/>
            </w:tcBorders>
            <w:shd w:val="clear" w:color="auto" w:fill="D9D9D9"/>
            <w:vAlign w:val="bottom"/>
          </w:tcPr>
          <w:p w:rsidR="00000000" w:rsidRDefault="0042063F">
            <w:pPr>
              <w:jc w:val="center"/>
            </w:pPr>
            <w:r>
              <w:rPr>
                <w:rFonts w:cs="Arial"/>
                <w:sz w:val="14"/>
              </w:rPr>
              <w:t>1</w:t>
            </w:r>
          </w:p>
        </w:tc>
        <w:tc>
          <w:tcPr>
            <w:tcW w:w="4522" w:type="dxa"/>
            <w:tcBorders>
              <w:left w:val="single" w:sz="4" w:space="0" w:color="000000"/>
              <w:bottom w:val="single" w:sz="4" w:space="0" w:color="000000"/>
            </w:tcBorders>
            <w:shd w:val="clear" w:color="auto" w:fill="D9D9D9"/>
            <w:vAlign w:val="center"/>
          </w:tcPr>
          <w:p w:rsidR="00000000" w:rsidRDefault="0042063F">
            <w:pPr>
              <w:jc w:val="center"/>
            </w:pPr>
            <w:r>
              <w:rPr>
                <w:rFonts w:cs="Arial"/>
                <w:sz w:val="14"/>
              </w:rPr>
              <w:t>2</w:t>
            </w:r>
          </w:p>
        </w:tc>
        <w:tc>
          <w:tcPr>
            <w:tcW w:w="1391" w:type="dxa"/>
            <w:tcBorders>
              <w:left w:val="single" w:sz="4" w:space="0" w:color="000000"/>
              <w:bottom w:val="single" w:sz="4" w:space="0" w:color="000000"/>
            </w:tcBorders>
            <w:shd w:val="clear" w:color="auto" w:fill="D9D9D9"/>
            <w:vAlign w:val="bottom"/>
          </w:tcPr>
          <w:p w:rsidR="00000000" w:rsidRDefault="0042063F">
            <w:pPr>
              <w:jc w:val="center"/>
            </w:pPr>
            <w:r>
              <w:rPr>
                <w:rFonts w:cs="Arial"/>
                <w:sz w:val="14"/>
              </w:rPr>
              <w:t>3</w:t>
            </w:r>
          </w:p>
        </w:tc>
        <w:tc>
          <w:tcPr>
            <w:tcW w:w="1303" w:type="dxa"/>
            <w:tcBorders>
              <w:left w:val="single" w:sz="4" w:space="0" w:color="000000"/>
              <w:bottom w:val="single" w:sz="4" w:space="0" w:color="000000"/>
            </w:tcBorders>
            <w:shd w:val="clear" w:color="auto" w:fill="D9D9D9"/>
            <w:vAlign w:val="bottom"/>
          </w:tcPr>
          <w:p w:rsidR="00000000" w:rsidRDefault="0042063F">
            <w:pPr>
              <w:jc w:val="center"/>
            </w:pPr>
            <w:r>
              <w:rPr>
                <w:rFonts w:cs="Arial"/>
                <w:sz w:val="14"/>
              </w:rPr>
              <w:t>4</w:t>
            </w:r>
          </w:p>
        </w:tc>
        <w:tc>
          <w:tcPr>
            <w:tcW w:w="2468" w:type="dxa"/>
            <w:tcBorders>
              <w:left w:val="single" w:sz="4" w:space="0" w:color="000000"/>
              <w:bottom w:val="single" w:sz="4" w:space="0" w:color="000000"/>
              <w:right w:val="single" w:sz="4" w:space="0" w:color="000000"/>
            </w:tcBorders>
            <w:shd w:val="clear" w:color="auto" w:fill="D9D9D9"/>
            <w:vAlign w:val="bottom"/>
          </w:tcPr>
          <w:p w:rsidR="00000000" w:rsidRDefault="0042063F">
            <w:pPr>
              <w:jc w:val="center"/>
            </w:pPr>
            <w:r>
              <w:rPr>
                <w:rFonts w:cs="Arial"/>
                <w:sz w:val="14"/>
              </w:rPr>
              <w:t>5</w:t>
            </w:r>
          </w:p>
        </w:tc>
      </w:tr>
      <w:tr w:rsidR="00000000">
        <w:trPr>
          <w:trHeight w:val="330"/>
        </w:trPr>
        <w:tc>
          <w:tcPr>
            <w:tcW w:w="643" w:type="dxa"/>
            <w:tcBorders>
              <w:left w:val="single" w:sz="4" w:space="0" w:color="000000"/>
              <w:bottom w:val="single" w:sz="4" w:space="0" w:color="000000"/>
            </w:tcBorders>
            <w:shd w:val="clear" w:color="auto" w:fill="auto"/>
            <w:vAlign w:val="bottom"/>
          </w:tcPr>
          <w:p w:rsidR="00000000" w:rsidRDefault="0042063F">
            <w:pPr>
              <w:jc w:val="center"/>
            </w:pPr>
            <w:r>
              <w:rPr>
                <w:rFonts w:cs="Arial"/>
              </w:rPr>
              <w:t>1</w:t>
            </w:r>
          </w:p>
        </w:tc>
        <w:tc>
          <w:tcPr>
            <w:tcW w:w="4522" w:type="dxa"/>
            <w:tcBorders>
              <w:left w:val="single" w:sz="4" w:space="0" w:color="000000"/>
              <w:bottom w:val="single" w:sz="4" w:space="0" w:color="000000"/>
            </w:tcBorders>
            <w:shd w:val="clear" w:color="auto" w:fill="auto"/>
          </w:tcPr>
          <w:p w:rsidR="00000000" w:rsidRDefault="0042063F">
            <w:r>
              <w:rPr>
                <w:color w:val="000000"/>
              </w:rPr>
              <w:t>Drveni pelet za ogrev u svemu prema tehničkim zahtevima iz Obrasca br. 03.</w:t>
            </w:r>
          </w:p>
        </w:tc>
        <w:tc>
          <w:tcPr>
            <w:tcW w:w="1391" w:type="dxa"/>
            <w:tcBorders>
              <w:left w:val="single" w:sz="4" w:space="0" w:color="000000"/>
              <w:bottom w:val="single" w:sz="4" w:space="0" w:color="000000"/>
            </w:tcBorders>
            <w:shd w:val="clear" w:color="auto" w:fill="auto"/>
            <w:vAlign w:val="bottom"/>
          </w:tcPr>
          <w:p w:rsidR="00000000" w:rsidRDefault="0042063F">
            <w:pPr>
              <w:jc w:val="center"/>
            </w:pPr>
            <w:r>
              <w:rPr>
                <w:rFonts w:cs="Arial"/>
              </w:rPr>
              <w:t>t</w:t>
            </w:r>
          </w:p>
        </w:tc>
        <w:tc>
          <w:tcPr>
            <w:tcW w:w="1303" w:type="dxa"/>
            <w:tcBorders>
              <w:left w:val="single" w:sz="4" w:space="0" w:color="000000"/>
              <w:bottom w:val="single" w:sz="4" w:space="0" w:color="000000"/>
            </w:tcBorders>
            <w:shd w:val="clear" w:color="auto" w:fill="auto"/>
            <w:vAlign w:val="bottom"/>
          </w:tcPr>
          <w:p w:rsidR="00000000" w:rsidRDefault="0042063F">
            <w:pPr>
              <w:jc w:val="center"/>
            </w:pPr>
            <w:r>
              <w:rPr>
                <w:rFonts w:cs="Arial"/>
              </w:rPr>
              <w:t>100</w:t>
            </w:r>
          </w:p>
        </w:tc>
        <w:tc>
          <w:tcPr>
            <w:tcW w:w="2468" w:type="dxa"/>
            <w:tcBorders>
              <w:left w:val="single" w:sz="4" w:space="0" w:color="000000"/>
              <w:bottom w:val="single" w:sz="4" w:space="0" w:color="000000"/>
              <w:right w:val="single" w:sz="4" w:space="0" w:color="000000"/>
            </w:tcBorders>
            <w:shd w:val="clear" w:color="auto" w:fill="auto"/>
            <w:vAlign w:val="bottom"/>
          </w:tcPr>
          <w:p w:rsidR="00000000" w:rsidRDefault="0042063F">
            <w:r>
              <w:rPr>
                <w:rFonts w:cs="Arial"/>
              </w:rPr>
              <w:t> </w:t>
            </w:r>
          </w:p>
        </w:tc>
      </w:tr>
      <w:tr w:rsidR="00000000">
        <w:trPr>
          <w:trHeight w:val="420"/>
        </w:trPr>
        <w:tc>
          <w:tcPr>
            <w:tcW w:w="5165" w:type="dxa"/>
            <w:gridSpan w:val="2"/>
            <w:shd w:val="clear" w:color="auto" w:fill="auto"/>
            <w:vAlign w:val="bottom"/>
          </w:tcPr>
          <w:p w:rsidR="00000000" w:rsidRDefault="0042063F">
            <w:pPr>
              <w:jc w:val="center"/>
            </w:pPr>
            <w:r>
              <w:rPr>
                <w:rFonts w:eastAsia="Arial Narrow"/>
              </w:rPr>
              <w:t xml:space="preserve"> </w:t>
            </w:r>
          </w:p>
        </w:tc>
        <w:tc>
          <w:tcPr>
            <w:tcW w:w="2694" w:type="dxa"/>
            <w:gridSpan w:val="2"/>
            <w:tcBorders>
              <w:left w:val="single" w:sz="4" w:space="0" w:color="000000"/>
              <w:bottom w:val="single" w:sz="4" w:space="0" w:color="000000"/>
            </w:tcBorders>
            <w:shd w:val="clear" w:color="auto" w:fill="auto"/>
            <w:vAlign w:val="bottom"/>
          </w:tcPr>
          <w:p w:rsidR="00000000" w:rsidRDefault="0042063F">
            <w:pPr>
              <w:jc w:val="right"/>
            </w:pPr>
            <w:r>
              <w:rPr>
                <w:rFonts w:cs="Arial"/>
              </w:rPr>
              <w:t>Ukupna cena bez PDV</w:t>
            </w:r>
          </w:p>
        </w:tc>
        <w:tc>
          <w:tcPr>
            <w:tcW w:w="2468" w:type="dxa"/>
            <w:tcBorders>
              <w:left w:val="single" w:sz="4" w:space="0" w:color="000000"/>
              <w:bottom w:val="single" w:sz="4" w:space="0" w:color="000000"/>
              <w:right w:val="single" w:sz="4" w:space="0" w:color="000000"/>
            </w:tcBorders>
            <w:shd w:val="clear" w:color="auto" w:fill="auto"/>
            <w:vAlign w:val="bottom"/>
          </w:tcPr>
          <w:p w:rsidR="00000000" w:rsidRDefault="0042063F">
            <w:r>
              <w:rPr>
                <w:rFonts w:cs="Arial"/>
              </w:rPr>
              <w:t> </w:t>
            </w:r>
          </w:p>
        </w:tc>
      </w:tr>
      <w:tr w:rsidR="00000000">
        <w:trPr>
          <w:trHeight w:val="412"/>
        </w:trPr>
        <w:tc>
          <w:tcPr>
            <w:tcW w:w="5165" w:type="dxa"/>
            <w:gridSpan w:val="2"/>
            <w:shd w:val="clear" w:color="auto" w:fill="auto"/>
            <w:vAlign w:val="bottom"/>
          </w:tcPr>
          <w:p w:rsidR="00000000" w:rsidRDefault="0042063F">
            <w:pPr>
              <w:snapToGrid w:val="0"/>
              <w:jc w:val="center"/>
              <w:rPr>
                <w:rFonts w:cs="Arial"/>
              </w:rPr>
            </w:pPr>
          </w:p>
        </w:tc>
        <w:tc>
          <w:tcPr>
            <w:tcW w:w="2694" w:type="dxa"/>
            <w:gridSpan w:val="2"/>
            <w:tcBorders>
              <w:left w:val="single" w:sz="4" w:space="0" w:color="000000"/>
              <w:bottom w:val="single" w:sz="4" w:space="0" w:color="000000"/>
            </w:tcBorders>
            <w:shd w:val="clear" w:color="auto" w:fill="auto"/>
            <w:vAlign w:val="bottom"/>
          </w:tcPr>
          <w:p w:rsidR="00000000" w:rsidRDefault="0042063F">
            <w:pPr>
              <w:jc w:val="right"/>
            </w:pPr>
            <w:r>
              <w:rPr>
                <w:rFonts w:cs="Arial"/>
              </w:rPr>
              <w:t>PDV …..…. %</w:t>
            </w:r>
          </w:p>
        </w:tc>
        <w:tc>
          <w:tcPr>
            <w:tcW w:w="2468" w:type="dxa"/>
            <w:tcBorders>
              <w:left w:val="single" w:sz="4" w:space="0" w:color="000000"/>
              <w:bottom w:val="single" w:sz="4" w:space="0" w:color="000000"/>
              <w:right w:val="single" w:sz="4" w:space="0" w:color="000000"/>
            </w:tcBorders>
            <w:shd w:val="clear" w:color="auto" w:fill="auto"/>
            <w:vAlign w:val="bottom"/>
          </w:tcPr>
          <w:p w:rsidR="00000000" w:rsidRDefault="0042063F">
            <w:pPr>
              <w:snapToGrid w:val="0"/>
              <w:rPr>
                <w:rFonts w:cs="Arial"/>
              </w:rPr>
            </w:pPr>
          </w:p>
        </w:tc>
      </w:tr>
      <w:tr w:rsidR="00000000">
        <w:trPr>
          <w:trHeight w:val="330"/>
        </w:trPr>
        <w:tc>
          <w:tcPr>
            <w:tcW w:w="5165" w:type="dxa"/>
            <w:gridSpan w:val="2"/>
            <w:shd w:val="clear" w:color="auto" w:fill="auto"/>
            <w:vAlign w:val="bottom"/>
          </w:tcPr>
          <w:p w:rsidR="00000000" w:rsidRDefault="0042063F">
            <w:pPr>
              <w:snapToGrid w:val="0"/>
              <w:jc w:val="center"/>
              <w:rPr>
                <w:rFonts w:cs="Arial"/>
              </w:rPr>
            </w:pPr>
          </w:p>
        </w:tc>
        <w:tc>
          <w:tcPr>
            <w:tcW w:w="2694" w:type="dxa"/>
            <w:gridSpan w:val="2"/>
            <w:tcBorders>
              <w:left w:val="single" w:sz="4" w:space="0" w:color="000000"/>
              <w:bottom w:val="single" w:sz="4" w:space="0" w:color="000000"/>
            </w:tcBorders>
            <w:shd w:val="clear" w:color="auto" w:fill="auto"/>
            <w:vAlign w:val="bottom"/>
          </w:tcPr>
          <w:p w:rsidR="00000000" w:rsidRDefault="0042063F">
            <w:pPr>
              <w:jc w:val="right"/>
            </w:pPr>
            <w:r>
              <w:rPr>
                <w:rFonts w:cs="Arial"/>
              </w:rPr>
              <w:t>Ukupni cena sa PDV</w:t>
            </w:r>
          </w:p>
        </w:tc>
        <w:tc>
          <w:tcPr>
            <w:tcW w:w="2468" w:type="dxa"/>
            <w:tcBorders>
              <w:left w:val="single" w:sz="4" w:space="0" w:color="000000"/>
              <w:bottom w:val="single" w:sz="4" w:space="0" w:color="000000"/>
              <w:right w:val="single" w:sz="4" w:space="0" w:color="000000"/>
            </w:tcBorders>
            <w:shd w:val="clear" w:color="auto" w:fill="auto"/>
            <w:vAlign w:val="bottom"/>
          </w:tcPr>
          <w:p w:rsidR="00000000" w:rsidRDefault="0042063F">
            <w:pPr>
              <w:snapToGrid w:val="0"/>
              <w:rPr>
                <w:rFonts w:cs="Arial"/>
              </w:rPr>
            </w:pPr>
          </w:p>
        </w:tc>
      </w:tr>
    </w:tbl>
    <w:p w:rsidR="00000000" w:rsidRDefault="0042063F">
      <w:pPr>
        <w:rPr>
          <w:sz w:val="8"/>
          <w:szCs w:val="8"/>
        </w:rPr>
      </w:pPr>
    </w:p>
    <w:p w:rsidR="00000000" w:rsidRDefault="0042063F">
      <w:pPr>
        <w:pStyle w:val="Default"/>
        <w:jc w:val="both"/>
      </w:pPr>
      <w:r>
        <w:rPr>
          <w:rFonts w:ascii="Arial Narrow" w:hAnsi="Arial Narrow" w:cs="Arial Narrow"/>
          <w:b/>
          <w:u w:val="single"/>
        </w:rPr>
        <w:t>Paritet:</w:t>
      </w:r>
      <w:r>
        <w:rPr>
          <w:rFonts w:ascii="Arial Narrow" w:hAnsi="Arial Narrow" w:cs="Arial Narrow"/>
        </w:rPr>
        <w:t xml:space="preserve"> f-co Dimitrovgrad, istovareno i uskladišteno u prostorije naručioca, </w:t>
      </w:r>
      <w:r>
        <w:rPr>
          <w:rFonts w:ascii="Arial Narrow" w:hAnsi="Arial Narrow" w:cs="Arial Narrow"/>
          <w:lang w:val="sr-Cyrl-CS"/>
        </w:rPr>
        <w:t>sa svom prateć</w:t>
      </w:r>
      <w:r>
        <w:rPr>
          <w:rFonts w:ascii="Arial Narrow" w:hAnsi="Arial Narrow" w:cs="Arial Narrow"/>
          <w:lang w:val="sr-Cyrl-CS"/>
        </w:rPr>
        <w:t>om dokumentacijom</w:t>
      </w:r>
      <w:r>
        <w:rPr>
          <w:rFonts w:ascii="Arial Narrow" w:hAnsi="Arial Narrow" w:cs="Arial Narrow"/>
          <w:lang w:val="sr-Latn-CS"/>
        </w:rPr>
        <w:t xml:space="preserve">. </w:t>
      </w:r>
    </w:p>
    <w:p w:rsidR="00000000" w:rsidRDefault="0042063F">
      <w:pPr>
        <w:pStyle w:val="Default"/>
        <w:jc w:val="both"/>
        <w:rPr>
          <w:rFonts w:ascii="Arial Narrow" w:hAnsi="Arial Narrow" w:cs="Arial Narrow"/>
          <w:sz w:val="10"/>
          <w:lang w:val="sr-Latn-CS"/>
        </w:rPr>
      </w:pPr>
    </w:p>
    <w:p w:rsidR="00000000" w:rsidRDefault="0042063F">
      <w:pPr>
        <w:pStyle w:val="Default"/>
        <w:jc w:val="both"/>
      </w:pPr>
      <w:r>
        <w:rPr>
          <w:rFonts w:ascii="Arial Narrow" w:hAnsi="Arial Narrow" w:cs="Arial Narrow"/>
          <w:u w:val="single"/>
        </w:rPr>
        <w:t>Dinamika/rok isporuke</w:t>
      </w:r>
      <w:r>
        <w:rPr>
          <w:rFonts w:ascii="Arial Narrow" w:hAnsi="Arial Narrow" w:cs="Arial Narrow"/>
        </w:rPr>
        <w:t>: u obrocima i količinama koje traži/trebuje naručilac tokom važenja ugovora.</w:t>
      </w:r>
    </w:p>
    <w:p w:rsidR="00000000" w:rsidRDefault="0042063F">
      <w:pPr>
        <w:pStyle w:val="Default"/>
        <w:jc w:val="both"/>
        <w:rPr>
          <w:rFonts w:ascii="Arial Narrow" w:hAnsi="Arial Narrow" w:cs="Arial Narrow"/>
          <w:sz w:val="10"/>
          <w:lang w:val="sr-Cyrl-CS"/>
        </w:rPr>
      </w:pPr>
    </w:p>
    <w:p w:rsidR="00000000" w:rsidRDefault="0042063F">
      <w:pPr>
        <w:jc w:val="both"/>
      </w:pPr>
      <w:r>
        <w:rPr>
          <w:rFonts w:cs="Arial"/>
          <w:u w:val="single"/>
          <w:lang/>
        </w:rPr>
        <w:t>Kvalitet:</w:t>
      </w:r>
      <w:r>
        <w:rPr>
          <w:rFonts w:cs="Arial"/>
          <w:iCs/>
          <w:lang w:val="sr-Cyrl-CS"/>
        </w:rPr>
        <w:t xml:space="preserve"> </w:t>
      </w:r>
      <w:r>
        <w:rPr>
          <w:rFonts w:cs="Arial"/>
          <w:iCs/>
          <w:lang w:val="sr-Latn-CS"/>
        </w:rPr>
        <w:t xml:space="preserve">Shodno Sertifikatu iz tačke 13. Obrasca br. 03 ove Konkursne dokumentacije i proizvođačkoj deklaraciji </w:t>
      </w:r>
      <w:r>
        <w:rPr>
          <w:rFonts w:cs="Arial"/>
          <w:iCs/>
          <w:lang/>
        </w:rPr>
        <w:t xml:space="preserve">– u </w:t>
      </w:r>
      <w:r>
        <w:rPr>
          <w:rFonts w:cs="Arial"/>
          <w:iCs/>
          <w:lang w:val="sr-Cyrl-CS"/>
        </w:rPr>
        <w:t xml:space="preserve"> slučaju potrebe n</w:t>
      </w:r>
      <w:r>
        <w:rPr>
          <w:rFonts w:cs="Arial"/>
          <w:iCs/>
          <w:lang w:val="sr-Cyrl-CS"/>
        </w:rPr>
        <w:t>aručilac</w:t>
      </w:r>
      <w:r>
        <w:rPr>
          <w:rFonts w:cs="Arial"/>
          <w:iCs/>
          <w:lang/>
        </w:rPr>
        <w:t>/kupac</w:t>
      </w:r>
      <w:r>
        <w:rPr>
          <w:rFonts w:cs="Arial"/>
          <w:iCs/>
          <w:lang w:val="sr-Cyrl-CS"/>
        </w:rPr>
        <w:t xml:space="preserve"> ima pravo da sprovede kontrolu kvaliteta, </w:t>
      </w:r>
      <w:r>
        <w:rPr>
          <w:rFonts w:cs="Arial"/>
          <w:iCs/>
          <w:lang/>
        </w:rPr>
        <w:t xml:space="preserve"> </w:t>
      </w:r>
      <w:r>
        <w:rPr>
          <w:rFonts w:cs="Arial"/>
          <w:iCs/>
          <w:lang w:val="sr-Cyrl-CS"/>
        </w:rPr>
        <w:t>odnosno</w:t>
      </w:r>
      <w:r>
        <w:rPr>
          <w:rFonts w:cs="Arial"/>
          <w:iCs/>
          <w:lang/>
        </w:rPr>
        <w:t xml:space="preserve"> k</w:t>
      </w:r>
      <w:r>
        <w:rPr>
          <w:rFonts w:cs="Arial"/>
          <w:iCs/>
          <w:lang w:val="sr-Cyrl-CS"/>
        </w:rPr>
        <w:t xml:space="preserve">ontrolu saobraznosti isporučenih dobara sa </w:t>
      </w:r>
      <w:r>
        <w:rPr>
          <w:rFonts w:cs="Arial"/>
          <w:iCs/>
          <w:lang w:val="sr-Latn-CS"/>
        </w:rPr>
        <w:t>sertifikatom/</w:t>
      </w:r>
      <w:r>
        <w:rPr>
          <w:rFonts w:cs="Arial"/>
          <w:iCs/>
          <w:lang w:val="sr-Cyrl-CS"/>
        </w:rPr>
        <w:t>proizvođačkom deklaracijom kod za to akreditovane laboratorije ili druge kompetentne organizacije.</w:t>
      </w:r>
      <w:r>
        <w:rPr>
          <w:rFonts w:cs="Arial"/>
          <w:iCs/>
          <w:lang/>
        </w:rPr>
        <w:t xml:space="preserve"> </w:t>
      </w:r>
      <w:r>
        <w:rPr>
          <w:rFonts w:cs="Arial"/>
          <w:iCs/>
          <w:lang w:val="sr-Cyrl-CS"/>
        </w:rPr>
        <w:t>Ako se kontrolom  ili u toku ekspl</w:t>
      </w:r>
      <w:r>
        <w:rPr>
          <w:rFonts w:cs="Arial"/>
          <w:iCs/>
          <w:lang w:val="sr-Cyrl-CS"/>
        </w:rPr>
        <w:t>oatacije utvrdi odstupanje od deklarisanog</w:t>
      </w:r>
      <w:r>
        <w:rPr>
          <w:rFonts w:cs="Arial"/>
          <w:iCs/>
          <w:lang/>
        </w:rPr>
        <w:t xml:space="preserve"> </w:t>
      </w:r>
      <w:r>
        <w:rPr>
          <w:rFonts w:cs="Arial"/>
          <w:iCs/>
          <w:lang w:val="sr-Cyrl-CS"/>
        </w:rPr>
        <w:t xml:space="preserve">kvaliteta, </w:t>
      </w:r>
      <w:r>
        <w:rPr>
          <w:rFonts w:cs="Arial"/>
          <w:iCs/>
          <w:lang/>
        </w:rPr>
        <w:t>prihvatamo</w:t>
      </w:r>
      <w:r>
        <w:rPr>
          <w:rFonts w:cs="Arial"/>
          <w:iCs/>
          <w:lang w:val="sr-Cyrl-CS"/>
        </w:rPr>
        <w:t xml:space="preserve"> da bez nadoknade otkloni sve nedostatke, odnosno nadoknadi eventualno</w:t>
      </w:r>
      <w:r>
        <w:rPr>
          <w:rFonts w:cs="Arial"/>
          <w:iCs/>
          <w:lang/>
        </w:rPr>
        <w:t xml:space="preserve">  </w:t>
      </w:r>
      <w:r>
        <w:rPr>
          <w:rFonts w:cs="Arial"/>
          <w:iCs/>
          <w:lang w:val="sr-Cyrl-CS"/>
        </w:rPr>
        <w:t>pričinjenu štetu naručiocu</w:t>
      </w:r>
      <w:r>
        <w:rPr>
          <w:rFonts w:cs="Arial"/>
          <w:iCs/>
          <w:lang/>
        </w:rPr>
        <w:t>/kupcu.</w:t>
      </w:r>
      <w:r>
        <w:rPr>
          <w:rFonts w:cs="Arial"/>
          <w:iCs/>
          <w:lang w:val="sr-Cyrl-CS"/>
        </w:rPr>
        <w:t xml:space="preserve"> </w:t>
      </w:r>
    </w:p>
    <w:p w:rsidR="00000000" w:rsidRDefault="0042063F">
      <w:pPr>
        <w:rPr>
          <w:rFonts w:cs="TimesNewRomanPSMT"/>
          <w:i/>
          <w:iCs/>
        </w:rPr>
      </w:pPr>
    </w:p>
    <w:p w:rsidR="00000000" w:rsidRDefault="0042063F">
      <w:pPr>
        <w:rPr>
          <w:rFonts w:cs="TimesNewRomanPSMT"/>
          <w:i/>
          <w:iCs/>
        </w:rPr>
      </w:pPr>
    </w:p>
    <w:p w:rsidR="00000000" w:rsidRDefault="0042063F">
      <w:r>
        <w:t>Dana ___________2018</w:t>
      </w:r>
    </w:p>
    <w:p w:rsidR="00000000" w:rsidRDefault="0042063F">
      <w:pPr>
        <w:ind w:left="6480"/>
        <w:jc w:val="center"/>
      </w:pPr>
      <w:r>
        <w:t>Ponuđač</w:t>
      </w:r>
    </w:p>
    <w:p w:rsidR="00000000" w:rsidRDefault="0042063F">
      <w:pPr>
        <w:ind w:left="6480"/>
        <w:jc w:val="center"/>
      </w:pPr>
    </w:p>
    <w:p w:rsidR="00000000" w:rsidRDefault="0042063F">
      <w:pPr>
        <w:jc w:val="center"/>
      </w:pPr>
      <w:r>
        <w:rPr>
          <w:sz w:val="16"/>
          <w:szCs w:val="16"/>
        </w:rPr>
        <w:t>/pečat/</w:t>
      </w:r>
    </w:p>
    <w:p w:rsidR="00000000" w:rsidRDefault="0042063F">
      <w:pPr>
        <w:ind w:left="6480"/>
        <w:jc w:val="center"/>
      </w:pPr>
      <w:r>
        <w:t>_________________</w:t>
      </w:r>
    </w:p>
    <w:p w:rsidR="00000000" w:rsidRDefault="0042063F">
      <w:pPr>
        <w:ind w:left="6480"/>
        <w:jc w:val="center"/>
      </w:pPr>
      <w:r>
        <w:rPr>
          <w:sz w:val="16"/>
        </w:rPr>
        <w:t>ovlašćeno lice</w:t>
      </w:r>
    </w:p>
    <w:p w:rsidR="00000000" w:rsidRDefault="0042063F">
      <w:pPr>
        <w:ind w:left="6480"/>
        <w:jc w:val="center"/>
        <w:rPr>
          <w:sz w:val="16"/>
        </w:rPr>
      </w:pPr>
    </w:p>
    <w:p w:rsidR="00000000" w:rsidRDefault="0042063F">
      <w:pPr>
        <w:ind w:left="6480"/>
        <w:jc w:val="center"/>
        <w:rPr>
          <w:sz w:val="16"/>
        </w:rPr>
      </w:pPr>
    </w:p>
    <w:p w:rsidR="00000000" w:rsidRDefault="0042063F">
      <w:pPr>
        <w:ind w:left="6480"/>
        <w:jc w:val="center"/>
        <w:rPr>
          <w:sz w:val="16"/>
        </w:rPr>
      </w:pPr>
    </w:p>
    <w:p w:rsidR="00000000" w:rsidRDefault="0042063F">
      <w:pPr>
        <w:ind w:left="648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rPr>
          <w:sz w:val="16"/>
        </w:rPr>
      </w:pPr>
    </w:p>
    <w:p w:rsidR="00000000" w:rsidRDefault="0042063F">
      <w:pPr>
        <w:ind w:left="3600"/>
        <w:jc w:val="center"/>
      </w:pPr>
    </w:p>
    <w:p w:rsidR="00000000" w:rsidRDefault="0042063F">
      <w:pPr>
        <w:ind w:left="3600"/>
        <w:jc w:val="center"/>
      </w:pPr>
    </w:p>
    <w:p w:rsidR="00000000" w:rsidRDefault="0042063F">
      <w:pPr>
        <w:ind w:left="3600"/>
        <w:jc w:val="center"/>
      </w:pPr>
    </w:p>
    <w:p w:rsidR="00000000" w:rsidRDefault="0042063F">
      <w:pPr>
        <w:ind w:left="3600"/>
        <w:jc w:val="center"/>
      </w:pPr>
    </w:p>
    <w:p w:rsidR="00000000" w:rsidRDefault="0042063F">
      <w:pPr>
        <w:ind w:left="3600"/>
        <w:jc w:val="cente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tbl>
      <w:tblPr>
        <w:tblW w:w="0" w:type="auto"/>
        <w:tblInd w:w="5948" w:type="dxa"/>
        <w:tblLayout w:type="fixed"/>
        <w:tblLook w:val="0000"/>
      </w:tblPr>
      <w:tblGrid>
        <w:gridCol w:w="4700"/>
      </w:tblGrid>
      <w:tr w:rsidR="00000000">
        <w:trPr>
          <w:trHeight w:val="400"/>
        </w:trPr>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2063F">
            <w:pPr>
              <w:jc w:val="center"/>
            </w:pPr>
            <w:r>
              <w:rPr>
                <w:rFonts w:cs="MV Boli"/>
                <w:lang/>
              </w:rPr>
              <w:lastRenderedPageBreak/>
              <w:t xml:space="preserve">Naručilac: </w:t>
            </w:r>
            <w:r>
              <w:rPr>
                <w:rFonts w:cs="MV Boli"/>
                <w:lang w:val="sr-Cyrl-CS"/>
              </w:rPr>
              <w:t>Dom z</w:t>
            </w:r>
            <w:r>
              <w:rPr>
                <w:rFonts w:cs="MV Boli"/>
                <w:lang/>
              </w:rPr>
              <w:t>a smeštaj starih lica</w:t>
            </w:r>
            <w:r>
              <w:rPr>
                <w:rFonts w:cs="MV Boli"/>
                <w:lang w:val="sr-Cyrl-CS"/>
              </w:rPr>
              <w:t xml:space="preserve"> Dimitrovgrad</w:t>
            </w:r>
          </w:p>
          <w:p w:rsidR="00000000" w:rsidRDefault="0042063F">
            <w:pPr>
              <w:jc w:val="both"/>
            </w:pPr>
            <w:r>
              <w:rPr>
                <w:sz w:val="18"/>
                <w:szCs w:val="18"/>
                <w:lang w:val="sr-Cyrl-CS"/>
              </w:rPr>
              <w:t xml:space="preserve">Ul. </w:t>
            </w:r>
            <w:r>
              <w:rPr>
                <w:sz w:val="18"/>
                <w:szCs w:val="18"/>
                <w:lang/>
              </w:rPr>
              <w:t>Ivo Andrić 38</w:t>
            </w:r>
            <w:r>
              <w:rPr>
                <w:sz w:val="18"/>
                <w:szCs w:val="18"/>
                <w:lang w:val="sr-Latn-CS"/>
              </w:rPr>
              <w:t xml:space="preserve"> </w:t>
            </w:r>
            <w:r>
              <w:rPr>
                <w:sz w:val="18"/>
                <w:szCs w:val="18"/>
                <w:lang w:val="sr-Cyrl-CS"/>
              </w:rPr>
              <w:t xml:space="preserve">  Tel.: 010/3</w:t>
            </w:r>
            <w:r>
              <w:rPr>
                <w:sz w:val="18"/>
                <w:szCs w:val="18"/>
                <w:lang/>
              </w:rPr>
              <w:t>61-793</w:t>
            </w:r>
            <w:r>
              <w:rPr>
                <w:sz w:val="18"/>
                <w:szCs w:val="18"/>
                <w:lang w:val="sr-Cyrl-CS"/>
              </w:rPr>
              <w:t xml:space="preserve">  Faks: 36</w:t>
            </w:r>
            <w:r>
              <w:rPr>
                <w:sz w:val="18"/>
                <w:szCs w:val="18"/>
                <w:lang/>
              </w:rPr>
              <w:t>0-429</w:t>
            </w:r>
            <w:r>
              <w:rPr>
                <w:sz w:val="20"/>
                <w:szCs w:val="20"/>
                <w:lang w:val="sr-Cyrl-CS"/>
              </w:rPr>
              <w:t xml:space="preserve">                                           </w:t>
            </w:r>
          </w:p>
        </w:tc>
      </w:tr>
    </w:tbl>
    <w:p w:rsidR="00000000" w:rsidRDefault="0042063F">
      <w:pPr>
        <w:ind w:left="7920"/>
      </w:pPr>
      <w:r>
        <w:rPr>
          <w:rFonts w:eastAsia="Arial Narrow"/>
          <w:sz w:val="18"/>
          <w:lang w:val="sl-SI"/>
        </w:rPr>
        <w:t xml:space="preserve">       </w:t>
      </w:r>
      <w:r>
        <w:rPr>
          <w:sz w:val="18"/>
          <w:lang w:val="sl-SI"/>
        </w:rPr>
        <w:t>Mala</w:t>
      </w:r>
      <w:r>
        <w:rPr>
          <w:sz w:val="16"/>
          <w:szCs w:val="16"/>
          <w:lang w:val="sl-SI"/>
        </w:rPr>
        <w:t xml:space="preserve"> nabavka   0</w:t>
      </w:r>
      <w:r>
        <w:rPr>
          <w:sz w:val="16"/>
          <w:szCs w:val="16"/>
          <w:lang/>
        </w:rPr>
        <w:t>2</w:t>
      </w:r>
      <w:r>
        <w:rPr>
          <w:sz w:val="16"/>
          <w:szCs w:val="16"/>
          <w:lang w:val="sl-SI"/>
        </w:rPr>
        <w:t>/18</w:t>
      </w:r>
    </w:p>
    <w:p w:rsidR="00000000" w:rsidRDefault="0042063F">
      <w:pPr>
        <w:ind w:left="8640"/>
      </w:pPr>
      <w:r>
        <w:rPr>
          <w:sz w:val="16"/>
          <w:szCs w:val="16"/>
          <w:lang w:val="sl-SI"/>
        </w:rPr>
        <w:t>Obrazac br  06/1</w:t>
      </w: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rPr>
          <w:sz w:val="16"/>
          <w:szCs w:val="16"/>
          <w:lang w:val="sr-Latn-CS"/>
        </w:rPr>
      </w:pPr>
    </w:p>
    <w:p w:rsidR="00000000" w:rsidRDefault="0042063F">
      <w:pPr>
        <w:rPr>
          <w:sz w:val="16"/>
          <w:szCs w:val="16"/>
          <w:lang w:val="sr-Latn-CS"/>
        </w:rPr>
      </w:pPr>
    </w:p>
    <w:p w:rsidR="00000000" w:rsidRDefault="0042063F">
      <w:pPr>
        <w:jc w:val="center"/>
      </w:pPr>
      <w:r>
        <w:rPr>
          <w:lang w:val="sr-Cyrl-CS"/>
        </w:rPr>
        <w:t>PODACI O PODIZVOĐAČU</w:t>
      </w:r>
    </w:p>
    <w:p w:rsidR="00000000" w:rsidRDefault="0042063F">
      <w:pPr>
        <w:rPr>
          <w:lang w:val="sr-Cyrl-CS"/>
        </w:rPr>
      </w:pPr>
    </w:p>
    <w:p w:rsidR="00000000" w:rsidRDefault="0042063F">
      <w:pPr>
        <w:rPr>
          <w:lang w:val="sr-Cyrl-CS"/>
        </w:rPr>
      </w:pPr>
    </w:p>
    <w:p w:rsidR="00000000" w:rsidRDefault="0042063F">
      <w:pPr>
        <w:rPr>
          <w:lang w:val="sr-Cyrl-CS"/>
        </w:rPr>
      </w:pPr>
    </w:p>
    <w:p w:rsidR="00000000" w:rsidRDefault="0042063F">
      <w:pPr>
        <w:rPr>
          <w:lang w:val="sr-Cyrl-CS"/>
        </w:rPr>
      </w:pPr>
    </w:p>
    <w:p w:rsidR="00000000" w:rsidRDefault="0042063F">
      <w:pPr>
        <w:rPr>
          <w:lang w:val="sr-Cyrl-CS"/>
        </w:rPr>
      </w:pPr>
    </w:p>
    <w:p w:rsidR="00000000" w:rsidRDefault="0042063F">
      <w:pPr>
        <w:ind w:left="720"/>
      </w:pPr>
      <w:r>
        <w:rPr>
          <w:sz w:val="20"/>
        </w:rPr>
        <w:t>Naziv p</w:t>
      </w:r>
      <w:r>
        <w:rPr>
          <w:sz w:val="20"/>
          <w:lang w:val="sr-Cyrl-CS"/>
        </w:rPr>
        <w:t>odizvođača</w:t>
      </w:r>
      <w:r>
        <w:rPr>
          <w:sz w:val="20"/>
        </w:rPr>
        <w:t xml:space="preserve"> _____________________________________________________________________</w:t>
      </w:r>
    </w:p>
    <w:p w:rsidR="00000000" w:rsidRDefault="0042063F">
      <w:pPr>
        <w:ind w:left="720"/>
        <w:rPr>
          <w:sz w:val="20"/>
        </w:rPr>
      </w:pPr>
    </w:p>
    <w:p w:rsidR="00000000" w:rsidRDefault="0042063F">
      <w:pPr>
        <w:ind w:left="720"/>
      </w:pPr>
      <w:r>
        <w:rPr>
          <w:sz w:val="20"/>
        </w:rPr>
        <w:t xml:space="preserve">Adresa i sedište </w:t>
      </w:r>
      <w:r>
        <w:rPr>
          <w:sz w:val="20"/>
          <w:lang w:val="sr-Cyrl-CS"/>
        </w:rPr>
        <w:t>podizvođača</w:t>
      </w:r>
      <w:r>
        <w:rPr>
          <w:sz w:val="20"/>
        </w:rPr>
        <w:t xml:space="preserve"> _____________________________________________________________</w:t>
      </w:r>
    </w:p>
    <w:p w:rsidR="00000000" w:rsidRDefault="0042063F">
      <w:pPr>
        <w:ind w:left="720"/>
        <w:rPr>
          <w:sz w:val="20"/>
        </w:rPr>
      </w:pPr>
    </w:p>
    <w:p w:rsidR="00000000" w:rsidRDefault="0042063F">
      <w:pPr>
        <w:ind w:firstLine="720"/>
      </w:pPr>
      <w:r>
        <w:rPr>
          <w:sz w:val="20"/>
        </w:rPr>
        <w:t>Matični broj podizvođača _______________________________    PIB    _______________</w:t>
      </w:r>
      <w:r>
        <w:rPr>
          <w:sz w:val="20"/>
        </w:rPr>
        <w:t>____________</w:t>
      </w:r>
    </w:p>
    <w:p w:rsidR="00000000" w:rsidRDefault="0042063F">
      <w:pPr>
        <w:ind w:left="720"/>
        <w:rPr>
          <w:sz w:val="20"/>
        </w:rPr>
      </w:pPr>
    </w:p>
    <w:p w:rsidR="00000000" w:rsidRDefault="0042063F">
      <w:pPr>
        <w:ind w:left="720"/>
      </w:pPr>
      <w:r>
        <w:rPr>
          <w:sz w:val="20"/>
        </w:rPr>
        <w:t>Lice odgovorno za zastupanje ____________________________________________________________</w:t>
      </w:r>
    </w:p>
    <w:p w:rsidR="00000000" w:rsidRDefault="0042063F">
      <w:pPr>
        <w:ind w:left="720"/>
        <w:rPr>
          <w:sz w:val="20"/>
        </w:rPr>
      </w:pPr>
    </w:p>
    <w:p w:rsidR="00000000" w:rsidRDefault="0042063F">
      <w:pPr>
        <w:ind w:left="720"/>
      </w:pPr>
      <w:r>
        <w:rPr>
          <w:sz w:val="20"/>
        </w:rPr>
        <w:t>Osoba za kontakt ______________________________________________________________________</w:t>
      </w:r>
    </w:p>
    <w:p w:rsidR="00000000" w:rsidRDefault="0042063F">
      <w:pPr>
        <w:ind w:left="720"/>
        <w:rPr>
          <w:sz w:val="20"/>
        </w:rPr>
      </w:pPr>
    </w:p>
    <w:p w:rsidR="00000000" w:rsidRDefault="0042063F">
      <w:pPr>
        <w:ind w:firstLine="720"/>
      </w:pPr>
      <w:r>
        <w:rPr>
          <w:sz w:val="20"/>
        </w:rPr>
        <w:t>Telefon - telefa</w:t>
      </w:r>
      <w:r>
        <w:rPr>
          <w:sz w:val="20"/>
          <w:lang w:val="sr-Cyrl-CS"/>
        </w:rPr>
        <w:t>ks</w:t>
      </w:r>
      <w:r>
        <w:rPr>
          <w:sz w:val="20"/>
        </w:rPr>
        <w:t xml:space="preserve"> _______________________________________ e-m</w:t>
      </w:r>
      <w:r>
        <w:rPr>
          <w:sz w:val="20"/>
        </w:rPr>
        <w:t xml:space="preserve">ail ____________________________________ </w:t>
      </w:r>
    </w:p>
    <w:p w:rsidR="00000000" w:rsidRDefault="0042063F">
      <w:pPr>
        <w:ind w:left="-720"/>
      </w:pPr>
      <w:r>
        <w:rPr>
          <w:sz w:val="20"/>
        </w:rPr>
        <w:tab/>
      </w:r>
      <w:r>
        <w:rPr>
          <w:sz w:val="20"/>
        </w:rPr>
        <w:tab/>
      </w:r>
    </w:p>
    <w:p w:rsidR="00000000" w:rsidRDefault="0042063F">
      <w:pPr>
        <w:ind w:left="720"/>
      </w:pPr>
      <w:r>
        <w:rPr>
          <w:sz w:val="20"/>
        </w:rPr>
        <w:t>Žiro račun ___________________________________________________________________________</w:t>
      </w:r>
    </w:p>
    <w:p w:rsidR="00000000" w:rsidRDefault="0042063F">
      <w:pPr>
        <w:ind w:left="720"/>
        <w:rPr>
          <w:sz w:val="8"/>
        </w:rPr>
      </w:pPr>
    </w:p>
    <w:p w:rsidR="00000000" w:rsidRDefault="0042063F">
      <w:pPr>
        <w:ind w:left="1440"/>
        <w:rPr>
          <w:sz w:val="8"/>
        </w:rPr>
      </w:pPr>
    </w:p>
    <w:p w:rsidR="00000000" w:rsidRDefault="0042063F">
      <w:pPr>
        <w:ind w:left="1440"/>
        <w:rPr>
          <w:sz w:val="8"/>
        </w:rPr>
      </w:pPr>
    </w:p>
    <w:p w:rsidR="00000000" w:rsidRDefault="0042063F">
      <w:pPr>
        <w:ind w:left="1440"/>
        <w:rPr>
          <w:sz w:val="8"/>
        </w:rPr>
      </w:pPr>
    </w:p>
    <w:p w:rsidR="00000000" w:rsidRDefault="0042063F">
      <w:pPr>
        <w:ind w:left="1440"/>
        <w:rPr>
          <w:sz w:val="8"/>
        </w:rPr>
      </w:pPr>
    </w:p>
    <w:p w:rsidR="00000000" w:rsidRDefault="0042063F">
      <w:pPr>
        <w:ind w:left="1440"/>
        <w:rPr>
          <w:sz w:val="8"/>
        </w:rPr>
      </w:pPr>
    </w:p>
    <w:p w:rsidR="00000000" w:rsidRDefault="0042063F">
      <w:pPr>
        <w:ind w:right="6"/>
      </w:pPr>
      <w:r>
        <w:rPr>
          <w:lang w:val="sr-Cyrl-CS"/>
        </w:rPr>
        <w:t xml:space="preserve">Ovaj podizvođač učestvuje u ponudi ______________________________________________________ </w:t>
      </w:r>
    </w:p>
    <w:p w:rsidR="00000000" w:rsidRDefault="0042063F">
      <w:pPr>
        <w:ind w:right="6"/>
        <w:rPr>
          <w:lang w:val="sr-Cyrl-CS"/>
        </w:rPr>
      </w:pPr>
    </w:p>
    <w:p w:rsidR="00000000" w:rsidRDefault="0042063F">
      <w:pPr>
        <w:ind w:right="6"/>
      </w:pPr>
      <w:r>
        <w:rPr>
          <w:lang w:val="sr-Cyrl-CS"/>
        </w:rPr>
        <w:t>__________________________</w:t>
      </w:r>
      <w:r>
        <w:rPr>
          <w:lang w:val="sr-Cyrl-CS"/>
        </w:rPr>
        <w:t xml:space="preserve">___________________________________________________________( opisati u </w:t>
      </w:r>
    </w:p>
    <w:p w:rsidR="00000000" w:rsidRDefault="0042063F">
      <w:pPr>
        <w:ind w:right="6"/>
        <w:rPr>
          <w:lang w:val="sr-Cyrl-CS"/>
        </w:rPr>
      </w:pPr>
    </w:p>
    <w:p w:rsidR="00000000" w:rsidRDefault="0042063F">
      <w:pPr>
        <w:ind w:right="6"/>
      </w:pPr>
      <w:r>
        <w:rPr>
          <w:lang w:val="sr-Cyrl-CS"/>
        </w:rPr>
        <w:t>čemu učestvuje), što u ukupnoj vrednosti ponude iznosi _____________________ dinara ili procentualno: ______________ %.</w:t>
      </w:r>
      <w:r>
        <w:rPr>
          <w:sz w:val="18"/>
          <w:szCs w:val="18"/>
          <w:lang w:val="sr-Cyrl-CS"/>
        </w:rPr>
        <w:t>(ne sme više od 50%)</w:t>
      </w:r>
    </w:p>
    <w:p w:rsidR="00000000" w:rsidRDefault="0042063F">
      <w:pPr>
        <w:rPr>
          <w:lang w:val="sr-Cyrl-CS"/>
        </w:rPr>
      </w:pPr>
    </w:p>
    <w:p w:rsidR="00000000" w:rsidRDefault="0042063F">
      <w:pPr>
        <w:rPr>
          <w:lang w:val="sr-Cyrl-CS"/>
        </w:rPr>
      </w:pPr>
    </w:p>
    <w:p w:rsidR="00000000" w:rsidRDefault="0042063F">
      <w:r>
        <w:rPr>
          <w:lang w:val="sr-Cyrl-CS"/>
        </w:rPr>
        <w:t xml:space="preserve">U ...................................... </w:t>
      </w:r>
    </w:p>
    <w:p w:rsidR="00000000" w:rsidRDefault="0042063F">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Ponuđač</w:t>
      </w:r>
    </w:p>
    <w:p w:rsidR="00000000" w:rsidRDefault="0042063F">
      <w:r>
        <w:rPr>
          <w:lang w:val="sr-Cyrl-CS"/>
        </w:rPr>
        <w:t>Dana ................ 2018</w:t>
      </w:r>
    </w:p>
    <w:p w:rsidR="00000000" w:rsidRDefault="0042063F">
      <w:pPr>
        <w:rPr>
          <w:lang w:val="sr-Cyrl-CS"/>
        </w:rPr>
      </w:pPr>
    </w:p>
    <w:p w:rsidR="00000000" w:rsidRDefault="0042063F">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w:t>
      </w:r>
    </w:p>
    <w:p w:rsidR="00000000" w:rsidRDefault="0042063F">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sz w:val="16"/>
          <w:szCs w:val="16"/>
          <w:lang w:val="sr-Cyrl-CS"/>
        </w:rPr>
        <w:t>pečat i potpis</w:t>
      </w:r>
    </w:p>
    <w:p w:rsidR="00000000" w:rsidRDefault="0042063F">
      <w:pPr>
        <w:rPr>
          <w:sz w:val="16"/>
          <w:szCs w:val="16"/>
          <w:lang w:val="sr-Cyrl-CS"/>
        </w:rPr>
      </w:pPr>
    </w:p>
    <w:p w:rsidR="00000000" w:rsidRDefault="0042063F">
      <w:pPr>
        <w:rPr>
          <w:sz w:val="16"/>
          <w:szCs w:val="16"/>
          <w:lang w:val="sr-Cyrl-CS"/>
        </w:rPr>
      </w:pPr>
    </w:p>
    <w:p w:rsidR="00000000" w:rsidRDefault="0042063F">
      <w:pPr>
        <w:rPr>
          <w:sz w:val="16"/>
          <w:szCs w:val="16"/>
          <w:lang w:val="sr-Cyrl-CS"/>
        </w:rPr>
      </w:pPr>
    </w:p>
    <w:p w:rsidR="00000000" w:rsidRDefault="0042063F">
      <w:pPr>
        <w:rPr>
          <w:sz w:val="16"/>
          <w:szCs w:val="16"/>
          <w:lang w:val="sr-Cyrl-CS"/>
        </w:rPr>
      </w:pPr>
    </w:p>
    <w:p w:rsidR="00000000" w:rsidRDefault="0042063F">
      <w:pPr>
        <w:rPr>
          <w:sz w:val="16"/>
          <w:szCs w:val="16"/>
          <w:lang w:val="sr-Cyrl-CS"/>
        </w:rPr>
      </w:pPr>
    </w:p>
    <w:p w:rsidR="00000000" w:rsidRDefault="0042063F">
      <w:pPr>
        <w:rPr>
          <w:sz w:val="16"/>
          <w:szCs w:val="16"/>
          <w:lang w:val="sr-Cyrl-CS"/>
        </w:rPr>
      </w:pPr>
    </w:p>
    <w:p w:rsidR="00000000" w:rsidRDefault="0042063F">
      <w:pPr>
        <w:rPr>
          <w:sz w:val="16"/>
          <w:szCs w:val="16"/>
          <w:lang w:val="sr-Cyrl-CS"/>
        </w:rPr>
      </w:pPr>
    </w:p>
    <w:p w:rsidR="00000000" w:rsidRDefault="0042063F">
      <w:pPr>
        <w:rPr>
          <w:sz w:val="16"/>
          <w:szCs w:val="16"/>
          <w:lang w:val="sr-Cyrl-CS"/>
        </w:rPr>
      </w:pPr>
    </w:p>
    <w:p w:rsidR="00000000" w:rsidRDefault="0042063F">
      <w:r>
        <w:rPr>
          <w:lang w:val="sr-Cyrl-CS"/>
        </w:rPr>
        <w:t xml:space="preserve">NAPOMENA: Popunjavaju samo oni ponuđači koji nastupaju zajedno sa podizvođačem, a u slučaju većeg broja </w:t>
      </w:r>
    </w:p>
    <w:p w:rsidR="00000000" w:rsidRDefault="0042063F">
      <w:pPr>
        <w:ind w:left="720"/>
      </w:pPr>
      <w:r>
        <w:rPr>
          <w:rFonts w:eastAsia="Arial Narrow"/>
          <w:lang w:val="sr-Cyrl-CS"/>
        </w:rPr>
        <w:t xml:space="preserve">         </w:t>
      </w:r>
      <w:r>
        <w:rPr>
          <w:lang w:val="sr-Cyrl-CS"/>
        </w:rPr>
        <w:t>pod</w:t>
      </w:r>
      <w:r>
        <w:rPr>
          <w:lang w:val="sr-Cyrl-CS"/>
        </w:rPr>
        <w:t xml:space="preserve">izvođača, ponuđač mora da ovaj obrazac fotokopira, popuni i priloži za svakog od        </w:t>
      </w:r>
    </w:p>
    <w:p w:rsidR="00000000" w:rsidRDefault="0042063F">
      <w:pPr>
        <w:ind w:left="720"/>
      </w:pPr>
      <w:r>
        <w:rPr>
          <w:rFonts w:eastAsia="Arial Narrow"/>
          <w:lang w:val="sr-Cyrl-CS"/>
        </w:rPr>
        <w:t xml:space="preserve">         </w:t>
      </w:r>
      <w:r>
        <w:rPr>
          <w:lang w:val="sr-Cyrl-CS"/>
        </w:rPr>
        <w:t>podizvođača posebno.</w:t>
      </w:r>
    </w:p>
    <w:p w:rsidR="00000000" w:rsidRDefault="0042063F">
      <w:pPr>
        <w:rPr>
          <w:lang w:val="sr-Cyrl-CS"/>
        </w:rPr>
      </w:pPr>
    </w:p>
    <w:p w:rsidR="00000000" w:rsidRDefault="0042063F">
      <w:pPr>
        <w:ind w:left="3600"/>
        <w:jc w:val="center"/>
        <w:rPr>
          <w:lang w:val="sr-Latn-CS"/>
        </w:rPr>
      </w:pPr>
    </w:p>
    <w:p w:rsidR="00000000" w:rsidRDefault="0042063F">
      <w:pPr>
        <w:ind w:left="3600"/>
        <w:jc w:val="center"/>
        <w:rPr>
          <w:lang w:val="sr-Latn-CS"/>
        </w:rPr>
      </w:pPr>
    </w:p>
    <w:p w:rsidR="00000000" w:rsidRDefault="0042063F">
      <w:pPr>
        <w:ind w:left="3600"/>
        <w:jc w:val="center"/>
        <w:rPr>
          <w:lang w:val="sr-Latn-CS"/>
        </w:rPr>
      </w:pPr>
    </w:p>
    <w:p w:rsidR="00000000" w:rsidRDefault="0042063F">
      <w:pPr>
        <w:ind w:left="3600"/>
        <w:jc w:val="center"/>
        <w:rPr>
          <w:lang w:val="sr-Latn-CS"/>
        </w:rPr>
      </w:pPr>
    </w:p>
    <w:p w:rsidR="00000000" w:rsidRDefault="0042063F">
      <w:pPr>
        <w:ind w:left="3600"/>
        <w:jc w:val="center"/>
        <w:rPr>
          <w:lang w:val="sr-Latn-CS"/>
        </w:rPr>
      </w:pPr>
    </w:p>
    <w:p w:rsidR="00000000" w:rsidRDefault="0042063F">
      <w:pPr>
        <w:ind w:left="3600"/>
        <w:jc w:val="center"/>
        <w:rPr>
          <w:lang w:val="sr-Latn-CS"/>
        </w:rPr>
      </w:pPr>
    </w:p>
    <w:p w:rsidR="00000000" w:rsidRDefault="0042063F">
      <w:pPr>
        <w:ind w:left="8640"/>
        <w:rPr>
          <w:sz w:val="16"/>
          <w:szCs w:val="16"/>
          <w:lang w:val="sl-SI"/>
        </w:rPr>
      </w:pPr>
    </w:p>
    <w:p w:rsidR="00000000" w:rsidRDefault="0042063F">
      <w:pPr>
        <w:ind w:left="8640"/>
        <w:rPr>
          <w:sz w:val="16"/>
          <w:szCs w:val="16"/>
          <w:lang w:val="sl-SI"/>
        </w:rPr>
      </w:pPr>
    </w:p>
    <w:tbl>
      <w:tblPr>
        <w:tblW w:w="0" w:type="auto"/>
        <w:tblInd w:w="5948" w:type="dxa"/>
        <w:tblLayout w:type="fixed"/>
        <w:tblLook w:val="0000"/>
      </w:tblPr>
      <w:tblGrid>
        <w:gridCol w:w="4700"/>
      </w:tblGrid>
      <w:tr w:rsidR="00000000">
        <w:trPr>
          <w:trHeight w:val="400"/>
        </w:trPr>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2063F">
            <w:pPr>
              <w:jc w:val="both"/>
            </w:pPr>
            <w:r>
              <w:rPr>
                <w:rFonts w:eastAsia="Arial Narrow"/>
                <w:sz w:val="20"/>
                <w:szCs w:val="20"/>
                <w:lang w:val="sr-Cyrl-CS"/>
              </w:rPr>
              <w:lastRenderedPageBreak/>
              <w:t xml:space="preserve">        </w:t>
            </w:r>
            <w:r>
              <w:rPr>
                <w:rFonts w:cs="MV Boli"/>
                <w:sz w:val="20"/>
                <w:szCs w:val="20"/>
                <w:lang/>
              </w:rPr>
              <w:t xml:space="preserve">Naručilac: </w:t>
            </w:r>
            <w:r>
              <w:rPr>
                <w:rFonts w:cs="MV Boli"/>
                <w:sz w:val="20"/>
                <w:szCs w:val="20"/>
                <w:lang w:val="sr-Cyrl-CS"/>
              </w:rPr>
              <w:t>Dom z</w:t>
            </w:r>
            <w:r>
              <w:rPr>
                <w:rFonts w:cs="MV Boli"/>
                <w:sz w:val="20"/>
                <w:szCs w:val="20"/>
                <w:lang/>
              </w:rPr>
              <w:t>a smeštaj starih lica</w:t>
            </w:r>
            <w:r>
              <w:rPr>
                <w:rFonts w:cs="MV Boli"/>
                <w:sz w:val="20"/>
                <w:szCs w:val="20"/>
                <w:lang w:val="sr-Cyrl-CS"/>
              </w:rPr>
              <w:t xml:space="preserve"> Dimitrovgrad</w:t>
            </w:r>
          </w:p>
          <w:p w:rsidR="00000000" w:rsidRDefault="0042063F">
            <w:pPr>
              <w:jc w:val="both"/>
            </w:pPr>
            <w:r>
              <w:rPr>
                <w:sz w:val="18"/>
                <w:szCs w:val="18"/>
                <w:lang w:val="sr-Cyrl-CS"/>
              </w:rPr>
              <w:t xml:space="preserve">Ul. </w:t>
            </w:r>
            <w:r>
              <w:rPr>
                <w:sz w:val="18"/>
                <w:szCs w:val="18"/>
                <w:lang/>
              </w:rPr>
              <w:t>Ivo Andrić 38</w:t>
            </w:r>
            <w:r>
              <w:rPr>
                <w:sz w:val="18"/>
                <w:szCs w:val="18"/>
                <w:lang w:val="sr-Latn-CS"/>
              </w:rPr>
              <w:t xml:space="preserve"> </w:t>
            </w:r>
            <w:r>
              <w:rPr>
                <w:sz w:val="18"/>
                <w:szCs w:val="18"/>
                <w:lang w:val="sr-Cyrl-CS"/>
              </w:rPr>
              <w:t xml:space="preserve">  Tel.: 010/3</w:t>
            </w:r>
            <w:r>
              <w:rPr>
                <w:sz w:val="18"/>
                <w:szCs w:val="18"/>
                <w:lang/>
              </w:rPr>
              <w:t>61-793</w:t>
            </w:r>
            <w:r>
              <w:rPr>
                <w:sz w:val="18"/>
                <w:szCs w:val="18"/>
                <w:lang w:val="sr-Cyrl-CS"/>
              </w:rPr>
              <w:t xml:space="preserve">  Faks: 36</w:t>
            </w:r>
            <w:r>
              <w:rPr>
                <w:sz w:val="18"/>
                <w:szCs w:val="18"/>
                <w:lang/>
              </w:rPr>
              <w:t>0-429</w:t>
            </w:r>
            <w:r>
              <w:rPr>
                <w:sz w:val="20"/>
                <w:szCs w:val="20"/>
                <w:lang w:val="sr-Cyrl-CS"/>
              </w:rPr>
              <w:t xml:space="preserve">                 </w:t>
            </w:r>
            <w:r>
              <w:rPr>
                <w:sz w:val="20"/>
                <w:szCs w:val="20"/>
                <w:lang w:val="sr-Cyrl-CS"/>
              </w:rPr>
              <w:t xml:space="preserve">        </w:t>
            </w:r>
          </w:p>
        </w:tc>
      </w:tr>
    </w:tbl>
    <w:p w:rsidR="00000000" w:rsidRDefault="0042063F">
      <w:pPr>
        <w:ind w:left="7920"/>
      </w:pPr>
      <w:r>
        <w:rPr>
          <w:rFonts w:eastAsia="Arial Narrow"/>
          <w:sz w:val="18"/>
          <w:lang w:val="sl-SI"/>
        </w:rPr>
        <w:t xml:space="preserve">       </w:t>
      </w:r>
      <w:r>
        <w:rPr>
          <w:sz w:val="18"/>
          <w:lang w:val="sl-SI"/>
        </w:rPr>
        <w:t>Mala</w:t>
      </w:r>
      <w:r>
        <w:rPr>
          <w:sz w:val="16"/>
          <w:szCs w:val="16"/>
          <w:lang w:val="sl-SI"/>
        </w:rPr>
        <w:t xml:space="preserve"> nabavka   0</w:t>
      </w:r>
      <w:r>
        <w:rPr>
          <w:sz w:val="16"/>
          <w:szCs w:val="16"/>
          <w:lang/>
        </w:rPr>
        <w:t>2</w:t>
      </w:r>
      <w:r>
        <w:rPr>
          <w:sz w:val="16"/>
          <w:szCs w:val="16"/>
          <w:lang w:val="sl-SI"/>
        </w:rPr>
        <w:t>/18</w:t>
      </w:r>
    </w:p>
    <w:p w:rsidR="00000000" w:rsidRDefault="0042063F">
      <w:pPr>
        <w:ind w:left="8640"/>
      </w:pPr>
      <w:r>
        <w:rPr>
          <w:sz w:val="16"/>
          <w:szCs w:val="16"/>
          <w:lang w:val="sl-SI"/>
        </w:rPr>
        <w:t>Obrazac br  06/2</w:t>
      </w: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3600"/>
        <w:jc w:val="center"/>
        <w:rPr>
          <w:sz w:val="16"/>
          <w:szCs w:val="16"/>
          <w:lang w:val="sl-SI"/>
        </w:rPr>
      </w:pPr>
    </w:p>
    <w:p w:rsidR="00000000" w:rsidRDefault="0042063F">
      <w:pPr>
        <w:jc w:val="center"/>
      </w:pPr>
      <w:r>
        <w:rPr>
          <w:lang w:val="sr-Cyrl-CS"/>
        </w:rPr>
        <w:t>PODACI O ČLANU GRUPE PONUĐAČA</w:t>
      </w:r>
    </w:p>
    <w:p w:rsidR="00000000" w:rsidRDefault="0042063F">
      <w:pPr>
        <w:rPr>
          <w:lang w:val="sr-Cyrl-CS"/>
        </w:rPr>
      </w:pPr>
    </w:p>
    <w:p w:rsidR="00000000" w:rsidRDefault="0042063F">
      <w:pPr>
        <w:rPr>
          <w:lang w:val="sr-Cyrl-CS"/>
        </w:rPr>
      </w:pPr>
    </w:p>
    <w:p w:rsidR="00000000" w:rsidRDefault="0042063F">
      <w:pPr>
        <w:rPr>
          <w:lang w:val="sr-Cyrl-CS"/>
        </w:rPr>
      </w:pPr>
    </w:p>
    <w:p w:rsidR="00000000" w:rsidRDefault="0042063F">
      <w:pPr>
        <w:rPr>
          <w:lang w:val="sr-Cyrl-CS"/>
        </w:rPr>
      </w:pPr>
    </w:p>
    <w:p w:rsidR="00000000" w:rsidRDefault="0042063F">
      <w:pPr>
        <w:ind w:left="720"/>
      </w:pPr>
      <w:r>
        <w:rPr>
          <w:sz w:val="20"/>
        </w:rPr>
        <w:t>Naziv ponu</w:t>
      </w:r>
      <w:r>
        <w:rPr>
          <w:sz w:val="20"/>
          <w:lang w:val="sr-Cyrl-CS"/>
        </w:rPr>
        <w:t>đ</w:t>
      </w:r>
      <w:r>
        <w:rPr>
          <w:sz w:val="20"/>
        </w:rPr>
        <w:t>ača _____________________________________________________________________</w:t>
      </w:r>
    </w:p>
    <w:p w:rsidR="00000000" w:rsidRDefault="0042063F">
      <w:pPr>
        <w:ind w:left="720"/>
        <w:rPr>
          <w:sz w:val="20"/>
        </w:rPr>
      </w:pPr>
    </w:p>
    <w:p w:rsidR="00000000" w:rsidRDefault="0042063F">
      <w:pPr>
        <w:ind w:left="720"/>
      </w:pPr>
      <w:r>
        <w:rPr>
          <w:sz w:val="20"/>
        </w:rPr>
        <w:t>Adresa i sedište ponuđača ____________________________________________________</w:t>
      </w:r>
      <w:r>
        <w:rPr>
          <w:sz w:val="20"/>
        </w:rPr>
        <w:t>_________</w:t>
      </w:r>
    </w:p>
    <w:p w:rsidR="00000000" w:rsidRDefault="0042063F">
      <w:pPr>
        <w:ind w:left="720"/>
        <w:rPr>
          <w:sz w:val="20"/>
        </w:rPr>
      </w:pPr>
    </w:p>
    <w:p w:rsidR="00000000" w:rsidRDefault="0042063F">
      <w:pPr>
        <w:ind w:left="720"/>
      </w:pPr>
      <w:r>
        <w:rPr>
          <w:sz w:val="20"/>
        </w:rPr>
        <w:t>Matični broj ponuđača _______________________________    PIB    ___________________________</w:t>
      </w:r>
    </w:p>
    <w:p w:rsidR="00000000" w:rsidRDefault="0042063F">
      <w:pPr>
        <w:ind w:left="720"/>
        <w:rPr>
          <w:sz w:val="20"/>
        </w:rPr>
      </w:pPr>
    </w:p>
    <w:p w:rsidR="00000000" w:rsidRDefault="0042063F">
      <w:pPr>
        <w:ind w:left="720"/>
      </w:pPr>
      <w:r>
        <w:rPr>
          <w:sz w:val="20"/>
        </w:rPr>
        <w:t>Lice odgovorno za zastupanje ____________________________________________________________</w:t>
      </w:r>
    </w:p>
    <w:p w:rsidR="00000000" w:rsidRDefault="0042063F">
      <w:pPr>
        <w:ind w:left="720"/>
        <w:rPr>
          <w:sz w:val="20"/>
        </w:rPr>
      </w:pPr>
    </w:p>
    <w:p w:rsidR="00000000" w:rsidRDefault="0042063F">
      <w:pPr>
        <w:ind w:left="720"/>
      </w:pPr>
      <w:r>
        <w:rPr>
          <w:sz w:val="20"/>
        </w:rPr>
        <w:t>Osoba za kontakt ____________________________________________</w:t>
      </w:r>
      <w:r>
        <w:rPr>
          <w:sz w:val="20"/>
        </w:rPr>
        <w:t>__________________________</w:t>
      </w:r>
    </w:p>
    <w:p w:rsidR="00000000" w:rsidRDefault="0042063F">
      <w:pPr>
        <w:ind w:left="720"/>
        <w:rPr>
          <w:sz w:val="20"/>
        </w:rPr>
      </w:pPr>
    </w:p>
    <w:p w:rsidR="00000000" w:rsidRDefault="0042063F">
      <w:pPr>
        <w:ind w:left="720"/>
      </w:pPr>
      <w:r>
        <w:rPr>
          <w:sz w:val="20"/>
        </w:rPr>
        <w:t>Telefon - telefa</w:t>
      </w:r>
      <w:r>
        <w:rPr>
          <w:sz w:val="20"/>
          <w:lang w:val="sr-Cyrl-CS"/>
        </w:rPr>
        <w:t>ks</w:t>
      </w:r>
      <w:r>
        <w:rPr>
          <w:sz w:val="20"/>
        </w:rPr>
        <w:t xml:space="preserve"> _______________________________________ e-mail ____________________________________ </w:t>
      </w:r>
    </w:p>
    <w:p w:rsidR="00000000" w:rsidRDefault="0042063F">
      <w:pPr>
        <w:ind w:left="720"/>
        <w:rPr>
          <w:sz w:val="20"/>
        </w:rPr>
      </w:pPr>
    </w:p>
    <w:p w:rsidR="00000000" w:rsidRDefault="0042063F">
      <w:pPr>
        <w:ind w:left="720"/>
      </w:pPr>
      <w:r>
        <w:rPr>
          <w:sz w:val="20"/>
        </w:rPr>
        <w:t>Žiro račun ___________________________________________________________________________</w:t>
      </w:r>
    </w:p>
    <w:p w:rsidR="00000000" w:rsidRDefault="0042063F">
      <w:pPr>
        <w:ind w:left="1440"/>
        <w:rPr>
          <w:sz w:val="8"/>
        </w:rPr>
      </w:pPr>
    </w:p>
    <w:p w:rsidR="00000000" w:rsidRDefault="0042063F">
      <w:pPr>
        <w:ind w:left="1440"/>
        <w:rPr>
          <w:sz w:val="8"/>
        </w:rPr>
      </w:pPr>
    </w:p>
    <w:p w:rsidR="00000000" w:rsidRDefault="0042063F">
      <w:pPr>
        <w:ind w:left="1440"/>
        <w:rPr>
          <w:sz w:val="8"/>
        </w:rPr>
      </w:pPr>
    </w:p>
    <w:p w:rsidR="00000000" w:rsidRDefault="0042063F">
      <w:pPr>
        <w:ind w:left="1440"/>
        <w:rPr>
          <w:sz w:val="8"/>
        </w:rPr>
      </w:pPr>
    </w:p>
    <w:p w:rsidR="00000000" w:rsidRDefault="0042063F">
      <w:pPr>
        <w:ind w:left="1440"/>
        <w:rPr>
          <w:sz w:val="8"/>
        </w:rPr>
      </w:pPr>
    </w:p>
    <w:p w:rsidR="00000000" w:rsidRDefault="0042063F">
      <w:pPr>
        <w:ind w:left="1440"/>
        <w:rPr>
          <w:sz w:val="8"/>
        </w:rPr>
      </w:pPr>
    </w:p>
    <w:p w:rsidR="00000000" w:rsidRDefault="0042063F">
      <w:r>
        <w:rPr>
          <w:lang w:val="sr-Cyrl-CS"/>
        </w:rPr>
        <w:t>Ovaj ponuđač učestvuje u zajed</w:t>
      </w:r>
      <w:r>
        <w:rPr>
          <w:lang w:val="sr-Cyrl-CS"/>
        </w:rPr>
        <w:t>ničkoj ponudi ____________________________________________________</w:t>
      </w:r>
    </w:p>
    <w:p w:rsidR="00000000" w:rsidRDefault="0042063F">
      <w:pPr>
        <w:rPr>
          <w:lang w:val="sr-Cyrl-CS"/>
        </w:rPr>
      </w:pPr>
    </w:p>
    <w:p w:rsidR="00000000" w:rsidRDefault="0042063F">
      <w:r>
        <w:rPr>
          <w:lang w:val="sr-Cyrl-CS"/>
        </w:rPr>
        <w:t xml:space="preserve">________________________________________________________________________________(opisati u čemu </w:t>
      </w:r>
    </w:p>
    <w:p w:rsidR="00000000" w:rsidRDefault="0042063F">
      <w:pPr>
        <w:rPr>
          <w:lang w:val="sr-Cyrl-CS"/>
        </w:rPr>
      </w:pPr>
    </w:p>
    <w:p w:rsidR="00000000" w:rsidRDefault="0042063F">
      <w:r>
        <w:rPr>
          <w:lang w:val="sr-Cyrl-CS"/>
        </w:rPr>
        <w:t>učestvuje), što u ukupnoj vrednosti ponude iznosi ________________________  din. ili proce</w:t>
      </w:r>
      <w:r>
        <w:rPr>
          <w:lang w:val="sr-Cyrl-CS"/>
        </w:rPr>
        <w:t>ntualno: ....... %.</w:t>
      </w:r>
    </w:p>
    <w:p w:rsidR="00000000" w:rsidRDefault="0042063F">
      <w:pPr>
        <w:ind w:right="6"/>
        <w:rPr>
          <w:lang w:val="sr-Cyrl-CS"/>
        </w:rPr>
      </w:pPr>
    </w:p>
    <w:p w:rsidR="00000000" w:rsidRDefault="0042063F">
      <w:pPr>
        <w:ind w:right="6"/>
        <w:rPr>
          <w:lang w:val="sr-Cyrl-CS"/>
        </w:rPr>
      </w:pPr>
    </w:p>
    <w:p w:rsidR="00000000" w:rsidRDefault="0042063F">
      <w:pPr>
        <w:ind w:right="6"/>
        <w:rPr>
          <w:lang w:val="sr-Cyrl-CS"/>
        </w:rPr>
      </w:pPr>
    </w:p>
    <w:p w:rsidR="00000000" w:rsidRDefault="0042063F">
      <w:pPr>
        <w:ind w:right="6"/>
        <w:rPr>
          <w:lang w:val="sr-Cyrl-CS"/>
        </w:rPr>
      </w:pPr>
    </w:p>
    <w:p w:rsidR="00000000" w:rsidRDefault="0042063F">
      <w:r>
        <w:rPr>
          <w:lang w:val="sr-Cyrl-CS"/>
        </w:rPr>
        <w:t xml:space="preserve">U ...................................... </w:t>
      </w:r>
    </w:p>
    <w:p w:rsidR="00000000" w:rsidRDefault="0042063F">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Ponuđač</w:t>
      </w:r>
    </w:p>
    <w:p w:rsidR="00000000" w:rsidRDefault="0042063F">
      <w:r>
        <w:rPr>
          <w:lang w:val="sr-Cyrl-CS"/>
        </w:rPr>
        <w:t>Dana ................ 2018</w:t>
      </w:r>
    </w:p>
    <w:p w:rsidR="00000000" w:rsidRDefault="0042063F">
      <w:pPr>
        <w:rPr>
          <w:lang w:val="sr-Cyrl-CS"/>
        </w:rPr>
      </w:pPr>
    </w:p>
    <w:p w:rsidR="00000000" w:rsidRDefault="0042063F">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w:t>
      </w:r>
    </w:p>
    <w:p w:rsidR="00000000" w:rsidRDefault="0042063F">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sz w:val="16"/>
          <w:szCs w:val="16"/>
          <w:lang w:val="sr-Cyrl-CS"/>
        </w:rPr>
        <w:t>pečat i potpis</w:t>
      </w:r>
    </w:p>
    <w:p w:rsidR="00000000" w:rsidRDefault="0042063F">
      <w:pPr>
        <w:rPr>
          <w:sz w:val="16"/>
          <w:szCs w:val="16"/>
          <w:lang w:val="sr-Cyrl-CS"/>
        </w:rPr>
      </w:pPr>
    </w:p>
    <w:p w:rsidR="00000000" w:rsidRDefault="0042063F">
      <w:pPr>
        <w:rPr>
          <w:sz w:val="16"/>
          <w:szCs w:val="16"/>
          <w:lang w:val="sr-Cyrl-CS"/>
        </w:rPr>
      </w:pPr>
    </w:p>
    <w:p w:rsidR="00000000" w:rsidRDefault="0042063F">
      <w:pPr>
        <w:rPr>
          <w:sz w:val="16"/>
          <w:szCs w:val="16"/>
          <w:lang w:val="sr-Cyrl-CS"/>
        </w:rPr>
      </w:pPr>
    </w:p>
    <w:p w:rsidR="00000000" w:rsidRDefault="0042063F">
      <w:pPr>
        <w:rPr>
          <w:sz w:val="16"/>
          <w:szCs w:val="16"/>
          <w:lang w:val="sr-Cyrl-CS"/>
        </w:rPr>
      </w:pPr>
    </w:p>
    <w:p w:rsidR="00000000" w:rsidRDefault="0042063F">
      <w:pPr>
        <w:rPr>
          <w:sz w:val="16"/>
          <w:szCs w:val="16"/>
          <w:lang w:val="sr-Cyrl-CS"/>
        </w:rPr>
      </w:pPr>
    </w:p>
    <w:p w:rsidR="00000000" w:rsidRDefault="0042063F">
      <w:pPr>
        <w:rPr>
          <w:sz w:val="16"/>
          <w:szCs w:val="16"/>
          <w:lang w:val="sr-Cyrl-CS"/>
        </w:rPr>
      </w:pPr>
    </w:p>
    <w:p w:rsidR="00000000" w:rsidRDefault="0042063F">
      <w:pPr>
        <w:rPr>
          <w:sz w:val="16"/>
          <w:szCs w:val="16"/>
          <w:lang w:val="sr-Latn-CS"/>
        </w:rPr>
      </w:pPr>
    </w:p>
    <w:p w:rsidR="00000000" w:rsidRDefault="0042063F">
      <w:pPr>
        <w:rPr>
          <w:sz w:val="16"/>
          <w:szCs w:val="16"/>
          <w:lang w:val="sr-Latn-CS"/>
        </w:rPr>
      </w:pPr>
    </w:p>
    <w:p w:rsidR="00000000" w:rsidRDefault="0042063F">
      <w:pPr>
        <w:rPr>
          <w:sz w:val="16"/>
          <w:szCs w:val="16"/>
          <w:lang w:val="sr-Latn-CS"/>
        </w:rPr>
      </w:pPr>
    </w:p>
    <w:p w:rsidR="00000000" w:rsidRDefault="0042063F">
      <w:pPr>
        <w:rPr>
          <w:sz w:val="16"/>
          <w:szCs w:val="16"/>
          <w:lang w:val="sr-Cyrl-CS"/>
        </w:rPr>
      </w:pPr>
    </w:p>
    <w:p w:rsidR="00000000" w:rsidRDefault="0042063F">
      <w:pPr>
        <w:rPr>
          <w:sz w:val="16"/>
          <w:szCs w:val="16"/>
          <w:lang w:val="sr-Cyrl-CS"/>
        </w:rPr>
      </w:pPr>
    </w:p>
    <w:p w:rsidR="00000000" w:rsidRDefault="0042063F">
      <w:r>
        <w:rPr>
          <w:lang w:val="sr-Cyrl-CS"/>
        </w:rPr>
        <w:t>NAPOMENA: Popunjavaju samo oni ponuđači koji nast</w:t>
      </w:r>
      <w:r>
        <w:rPr>
          <w:lang w:val="sr-Cyrl-CS"/>
        </w:rPr>
        <w:t xml:space="preserve">upaju zajedno kao grupa ponuđača, a u slučaju više  </w:t>
      </w:r>
    </w:p>
    <w:p w:rsidR="00000000" w:rsidRDefault="0042063F">
      <w:pPr>
        <w:ind w:left="720"/>
      </w:pPr>
      <w:r>
        <w:rPr>
          <w:rFonts w:eastAsia="Arial Narrow"/>
          <w:lang w:val="sr-Cyrl-CS"/>
        </w:rPr>
        <w:t xml:space="preserve">         </w:t>
      </w:r>
      <w:r>
        <w:rPr>
          <w:lang w:val="sr-Cyrl-CS"/>
        </w:rPr>
        <w:t xml:space="preserve">ponuđača, onda se ovaj obrazac mora fotokopirati, popuniti i priložiti za svakog od        </w:t>
      </w:r>
    </w:p>
    <w:p w:rsidR="00000000" w:rsidRDefault="0042063F">
      <w:pPr>
        <w:ind w:left="720"/>
      </w:pPr>
      <w:r>
        <w:rPr>
          <w:rFonts w:eastAsia="Arial Narrow"/>
          <w:lang w:val="sr-Cyrl-CS"/>
        </w:rPr>
        <w:t xml:space="preserve">         </w:t>
      </w:r>
      <w:r>
        <w:rPr>
          <w:lang w:val="sr-Cyrl-CS"/>
        </w:rPr>
        <w:t>ponuđača posebno.</w:t>
      </w:r>
    </w:p>
    <w:p w:rsidR="00000000" w:rsidRDefault="0042063F">
      <w:pPr>
        <w:ind w:left="3600"/>
        <w:jc w:val="center"/>
        <w:rPr>
          <w:lang w:val="sr-Cyrl-CS"/>
        </w:rPr>
      </w:pPr>
    </w:p>
    <w:p w:rsidR="00000000" w:rsidRDefault="0042063F">
      <w:pPr>
        <w:ind w:left="3600"/>
        <w:jc w:val="center"/>
        <w:rPr>
          <w:lang w:val="sr-Cyrl-CS"/>
        </w:rPr>
      </w:pPr>
    </w:p>
    <w:p w:rsidR="00000000" w:rsidRDefault="0042063F">
      <w:pPr>
        <w:ind w:left="3600"/>
        <w:jc w:val="center"/>
        <w:rPr>
          <w:lang w:val="sr-Cyrl-CS"/>
        </w:rPr>
      </w:pPr>
    </w:p>
    <w:p w:rsidR="00000000" w:rsidRDefault="0042063F">
      <w:pPr>
        <w:rPr>
          <w:lang w:val="sl-SI"/>
        </w:rPr>
      </w:pPr>
    </w:p>
    <w:p w:rsidR="00000000" w:rsidRDefault="0042063F">
      <w:pPr>
        <w:rPr>
          <w:lang w:val="sl-SI"/>
        </w:rPr>
      </w:pPr>
    </w:p>
    <w:p w:rsidR="00000000" w:rsidRDefault="0042063F">
      <w:pPr>
        <w:rPr>
          <w:lang w:val="sl-SI"/>
        </w:rPr>
      </w:pPr>
    </w:p>
    <w:p w:rsidR="00000000" w:rsidRDefault="0042063F">
      <w:pPr>
        <w:rPr>
          <w:lang w:val="sl-SI"/>
        </w:rPr>
      </w:pPr>
    </w:p>
    <w:p w:rsidR="00000000" w:rsidRDefault="0042063F">
      <w:pPr>
        <w:rPr>
          <w:lang w:val="sl-SI"/>
        </w:rPr>
      </w:pPr>
    </w:p>
    <w:p w:rsidR="00000000" w:rsidRDefault="0042063F">
      <w:pPr>
        <w:ind w:left="720"/>
        <w:rPr>
          <w:lang/>
        </w:rPr>
      </w:pPr>
    </w:p>
    <w:tbl>
      <w:tblPr>
        <w:tblW w:w="0" w:type="auto"/>
        <w:tblInd w:w="5948" w:type="dxa"/>
        <w:tblLayout w:type="fixed"/>
        <w:tblLook w:val="0000"/>
      </w:tblPr>
      <w:tblGrid>
        <w:gridCol w:w="4700"/>
      </w:tblGrid>
      <w:tr w:rsidR="00000000">
        <w:trPr>
          <w:trHeight w:val="556"/>
        </w:trPr>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2063F">
            <w:pPr>
              <w:jc w:val="center"/>
            </w:pPr>
            <w:r>
              <w:rPr>
                <w:rFonts w:cs="MV Boli"/>
                <w:lang/>
              </w:rPr>
              <w:lastRenderedPageBreak/>
              <w:t xml:space="preserve">Naručilac: </w:t>
            </w:r>
            <w:r>
              <w:rPr>
                <w:rFonts w:cs="MV Boli"/>
                <w:lang w:val="sr-Cyrl-CS"/>
              </w:rPr>
              <w:t>Dom z</w:t>
            </w:r>
            <w:r>
              <w:rPr>
                <w:rFonts w:cs="MV Boli"/>
                <w:lang/>
              </w:rPr>
              <w:t>a smeštaj starih lica</w:t>
            </w:r>
            <w:r>
              <w:rPr>
                <w:rFonts w:cs="MV Boli"/>
                <w:lang w:val="sr-Cyrl-CS"/>
              </w:rPr>
              <w:t xml:space="preserve"> Dimitrovgrad</w:t>
            </w:r>
          </w:p>
          <w:p w:rsidR="00000000" w:rsidRDefault="0042063F">
            <w:pPr>
              <w:jc w:val="both"/>
            </w:pPr>
            <w:r>
              <w:rPr>
                <w:rFonts w:cs="MV Boli"/>
                <w:sz w:val="18"/>
                <w:szCs w:val="18"/>
                <w:lang w:val="sr-Cyrl-CS"/>
              </w:rPr>
              <w:t xml:space="preserve">Ul. </w:t>
            </w:r>
            <w:r>
              <w:rPr>
                <w:rFonts w:cs="MV Boli"/>
                <w:sz w:val="18"/>
                <w:szCs w:val="18"/>
                <w:lang/>
              </w:rPr>
              <w:t xml:space="preserve">Ivo Andrić </w:t>
            </w:r>
            <w:r>
              <w:rPr>
                <w:rFonts w:cs="MV Boli"/>
                <w:sz w:val="18"/>
                <w:szCs w:val="18"/>
                <w:lang/>
              </w:rPr>
              <w:t>38</w:t>
            </w:r>
            <w:r>
              <w:rPr>
                <w:rFonts w:cs="MV Boli"/>
                <w:sz w:val="18"/>
                <w:szCs w:val="18"/>
                <w:lang w:val="sr-Latn-CS"/>
              </w:rPr>
              <w:t xml:space="preserve"> </w:t>
            </w:r>
            <w:r>
              <w:rPr>
                <w:rFonts w:cs="MV Boli"/>
                <w:sz w:val="18"/>
                <w:szCs w:val="18"/>
                <w:lang w:val="sr-Cyrl-CS"/>
              </w:rPr>
              <w:t xml:space="preserve">  Tel.: 010/3</w:t>
            </w:r>
            <w:r>
              <w:rPr>
                <w:rFonts w:cs="MV Boli"/>
                <w:sz w:val="18"/>
                <w:szCs w:val="18"/>
                <w:lang/>
              </w:rPr>
              <w:t>61-793</w:t>
            </w:r>
            <w:r>
              <w:rPr>
                <w:rFonts w:cs="MV Boli"/>
                <w:sz w:val="18"/>
                <w:szCs w:val="18"/>
                <w:lang w:val="sr-Cyrl-CS"/>
              </w:rPr>
              <w:t xml:space="preserve">  Faks: 36</w:t>
            </w:r>
            <w:r>
              <w:rPr>
                <w:rFonts w:cs="MV Boli"/>
                <w:sz w:val="18"/>
                <w:szCs w:val="18"/>
                <w:lang/>
              </w:rPr>
              <w:t>0-429</w:t>
            </w:r>
            <w:r>
              <w:rPr>
                <w:sz w:val="20"/>
                <w:szCs w:val="20"/>
                <w:lang w:val="sr-Cyrl-CS"/>
              </w:rPr>
              <w:t xml:space="preserve">                                           </w:t>
            </w:r>
          </w:p>
        </w:tc>
      </w:tr>
    </w:tbl>
    <w:p w:rsidR="00000000" w:rsidRDefault="0042063F">
      <w:pPr>
        <w:ind w:left="7920"/>
      </w:pPr>
      <w:r>
        <w:rPr>
          <w:rFonts w:eastAsia="Arial Narrow"/>
          <w:sz w:val="18"/>
          <w:lang w:val="sl-SI"/>
        </w:rPr>
        <w:t xml:space="preserve">       </w:t>
      </w:r>
      <w:r>
        <w:rPr>
          <w:sz w:val="18"/>
          <w:lang w:val="sl-SI"/>
        </w:rPr>
        <w:t>Mala</w:t>
      </w:r>
      <w:r>
        <w:rPr>
          <w:sz w:val="16"/>
          <w:szCs w:val="16"/>
          <w:lang w:val="sl-SI"/>
        </w:rPr>
        <w:t xml:space="preserve"> nabavka   0</w:t>
      </w:r>
      <w:r>
        <w:rPr>
          <w:sz w:val="16"/>
          <w:szCs w:val="16"/>
          <w:lang/>
        </w:rPr>
        <w:t>2</w:t>
      </w:r>
      <w:r>
        <w:rPr>
          <w:sz w:val="16"/>
          <w:szCs w:val="16"/>
          <w:lang w:val="sl-SI"/>
        </w:rPr>
        <w:t>/18</w:t>
      </w:r>
    </w:p>
    <w:p w:rsidR="00000000" w:rsidRDefault="0042063F">
      <w:pPr>
        <w:ind w:left="8640"/>
      </w:pPr>
      <w:r>
        <w:rPr>
          <w:sz w:val="16"/>
          <w:szCs w:val="16"/>
          <w:lang w:val="sl-SI"/>
        </w:rPr>
        <w:t>Obrazac br 07</w:t>
      </w: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jc w:val="center"/>
      </w:pPr>
      <w:r>
        <w:rPr>
          <w:b/>
          <w:sz w:val="28"/>
          <w:szCs w:val="28"/>
          <w:lang w:val="sr-Cyrl-CS"/>
        </w:rPr>
        <w:t>OBRAZAC TROŠKOVA PRIPREME PONUDE</w:t>
      </w:r>
    </w:p>
    <w:p w:rsidR="00000000" w:rsidRDefault="0042063F">
      <w:pPr>
        <w:ind w:left="-540"/>
        <w:jc w:val="both"/>
        <w:rPr>
          <w:rFonts w:ascii="Arial" w:hAnsi="Arial" w:cs="Arial"/>
          <w:b/>
          <w:sz w:val="22"/>
          <w:szCs w:val="22"/>
          <w:lang w:val="sr-Cyrl-CS"/>
        </w:rPr>
      </w:pPr>
    </w:p>
    <w:p w:rsidR="00000000" w:rsidRDefault="0042063F">
      <w:pPr>
        <w:ind w:left="-540"/>
        <w:jc w:val="both"/>
        <w:rPr>
          <w:rFonts w:ascii="Arial" w:hAnsi="Arial" w:cs="Arial"/>
          <w:b/>
          <w:sz w:val="22"/>
          <w:szCs w:val="22"/>
          <w:lang w:val="sr-Cyrl-CS"/>
        </w:rPr>
      </w:pPr>
    </w:p>
    <w:p w:rsidR="00000000" w:rsidRDefault="0042063F">
      <w:pPr>
        <w:jc w:val="both"/>
      </w:pPr>
      <w:r>
        <w:rPr>
          <w:rFonts w:ascii="Arial" w:hAnsi="Arial" w:cs="Arial"/>
          <w:b/>
        </w:rPr>
        <w:tab/>
      </w:r>
      <w:r>
        <w:rPr>
          <w:rFonts w:ascii="Arial" w:hAnsi="Arial" w:cs="Arial"/>
          <w:b/>
        </w:rPr>
        <w:tab/>
      </w:r>
      <w:r>
        <w:t xml:space="preserve">U skladu sa čl.88. Zakona o javnim nabavkama </w:t>
      </w:r>
      <w:r>
        <w:rPr>
          <w:i/>
          <w:szCs w:val="28"/>
          <w:lang w:val="ru-RU"/>
        </w:rPr>
        <w:t xml:space="preserve">(Sl.gl.RS </w:t>
      </w:r>
      <w:r>
        <w:t xml:space="preserve">br. 124/2012, 14/2015 i 68/2015 </w:t>
      </w:r>
      <w:r>
        <w:rPr>
          <w:i/>
          <w:szCs w:val="28"/>
          <w:lang w:val="ru-RU"/>
        </w:rPr>
        <w:t>)</w:t>
      </w:r>
      <w:r>
        <w:t xml:space="preserve"> kao </w:t>
      </w:r>
      <w:r>
        <w:rPr>
          <w:szCs w:val="28"/>
          <w:lang w:val="sr-Latn-CS"/>
        </w:rPr>
        <w:t xml:space="preserve">i </w:t>
      </w:r>
      <w:r>
        <w:rPr>
          <w:szCs w:val="28"/>
          <w:lang w:val="ru-RU"/>
        </w:rPr>
        <w:t xml:space="preserve"> Pravilnika o obaveznim elementima konkursne dokumentacije u postupcima javnih nabavki i načinu dokazivanja ispunjenosti uslova </w:t>
      </w:r>
      <w:r>
        <w:rPr>
          <w:szCs w:val="28"/>
          <w:lang w:val="sr-Latn-CS"/>
        </w:rPr>
        <w:t>(Sl.Glasnik 86/2015)</w:t>
      </w:r>
      <w:r>
        <w:t xml:space="preserve">, dostavlјamo obrazac sa strukturom troškova za pripremanje ponude u </w:t>
      </w:r>
      <w:r>
        <w:rPr>
          <w:lang/>
        </w:rPr>
        <w:t>postupku javne nabavke</w:t>
      </w:r>
      <w:r>
        <w:t xml:space="preserve"> broj </w:t>
      </w:r>
      <w:r>
        <w:rPr>
          <w:lang/>
        </w:rPr>
        <w:t>02/18</w:t>
      </w:r>
      <w:r>
        <w:t xml:space="preserve"> za </w:t>
      </w:r>
      <w:r>
        <w:t xml:space="preserve">potrebe naručioca </w:t>
      </w:r>
      <w:r>
        <w:rPr>
          <w:lang/>
        </w:rPr>
        <w:t xml:space="preserve"> Dom za smeštaj starih lica Dimitrovgrad,</w:t>
      </w:r>
      <w:r>
        <w:t xml:space="preserve"> i to :</w:t>
      </w:r>
    </w:p>
    <w:p w:rsidR="00000000" w:rsidRDefault="0042063F">
      <w:pPr>
        <w:ind w:left="-540"/>
        <w:jc w:val="both"/>
      </w:pPr>
    </w:p>
    <w:p w:rsidR="00000000" w:rsidRDefault="0042063F">
      <w:pPr>
        <w:jc w:val="both"/>
      </w:pPr>
      <w:r>
        <w:tab/>
        <w:t>Za pripremanje ponude po objavlјenoj konkursnoj dokumentaciji u predmetnoj javnoj nabavci</w:t>
      </w:r>
      <w:r>
        <w:rPr>
          <w:lang/>
        </w:rPr>
        <w:t>, mi kao ponuđač smo imali sledeće troškove:</w:t>
      </w:r>
    </w:p>
    <w:p w:rsidR="00000000" w:rsidRDefault="0042063F">
      <w:pPr>
        <w:ind w:left="-540"/>
        <w:jc w:val="both"/>
        <w:rPr>
          <w:lang/>
        </w:rPr>
      </w:pPr>
    </w:p>
    <w:p w:rsidR="00000000" w:rsidRDefault="0042063F">
      <w:pPr>
        <w:numPr>
          <w:ilvl w:val="0"/>
          <w:numId w:val="8"/>
        </w:numPr>
        <w:jc w:val="both"/>
      </w:pPr>
      <w:r>
        <w:t>________________________________________________</w:t>
      </w:r>
      <w:r>
        <w:rPr>
          <w:lang/>
        </w:rPr>
        <w:t>____</w:t>
      </w:r>
      <w:r>
        <w:rPr>
          <w:lang/>
        </w:rPr>
        <w:t>__</w:t>
      </w:r>
      <w:r>
        <w:t>____,</w:t>
      </w:r>
      <w:r>
        <w:rPr>
          <w:lang/>
        </w:rPr>
        <w:tab/>
      </w:r>
      <w:r>
        <w:rPr>
          <w:lang/>
        </w:rPr>
        <w:tab/>
      </w:r>
      <w:r>
        <w:t xml:space="preserve"> _________________</w:t>
      </w:r>
      <w:r>
        <w:rPr>
          <w:lang/>
        </w:rPr>
        <w:t xml:space="preserve"> </w:t>
      </w:r>
      <w:r>
        <w:t>din</w:t>
      </w:r>
    </w:p>
    <w:p w:rsidR="00000000" w:rsidRDefault="0042063F">
      <w:pPr>
        <w:jc w:val="both"/>
      </w:pPr>
    </w:p>
    <w:p w:rsidR="00000000" w:rsidRDefault="0042063F">
      <w:pPr>
        <w:numPr>
          <w:ilvl w:val="0"/>
          <w:numId w:val="8"/>
        </w:numPr>
        <w:jc w:val="both"/>
      </w:pPr>
      <w:r>
        <w:t>________________________________________________</w:t>
      </w:r>
      <w:r>
        <w:rPr>
          <w:lang/>
        </w:rPr>
        <w:t>______</w:t>
      </w:r>
      <w:r>
        <w:t>____,</w:t>
      </w:r>
      <w:r>
        <w:rPr>
          <w:lang/>
        </w:rPr>
        <w:tab/>
      </w:r>
      <w:r>
        <w:rPr>
          <w:lang/>
        </w:rPr>
        <w:tab/>
      </w:r>
      <w:r>
        <w:t xml:space="preserve"> _________________</w:t>
      </w:r>
      <w:r>
        <w:rPr>
          <w:lang/>
        </w:rPr>
        <w:t xml:space="preserve"> </w:t>
      </w:r>
      <w:r>
        <w:t>din</w:t>
      </w:r>
    </w:p>
    <w:p w:rsidR="00000000" w:rsidRDefault="0042063F">
      <w:pPr>
        <w:jc w:val="both"/>
      </w:pPr>
    </w:p>
    <w:p w:rsidR="00000000" w:rsidRDefault="0042063F">
      <w:pPr>
        <w:numPr>
          <w:ilvl w:val="0"/>
          <w:numId w:val="8"/>
        </w:numPr>
        <w:jc w:val="both"/>
      </w:pPr>
      <w:r>
        <w:t>________________________________________________</w:t>
      </w:r>
      <w:r>
        <w:rPr>
          <w:lang/>
        </w:rPr>
        <w:t>______</w:t>
      </w:r>
      <w:r>
        <w:t>____,</w:t>
      </w:r>
      <w:r>
        <w:rPr>
          <w:lang/>
        </w:rPr>
        <w:tab/>
      </w:r>
      <w:r>
        <w:rPr>
          <w:lang/>
        </w:rPr>
        <w:tab/>
      </w:r>
      <w:r>
        <w:t xml:space="preserve"> _________________</w:t>
      </w:r>
      <w:r>
        <w:rPr>
          <w:lang/>
        </w:rPr>
        <w:t xml:space="preserve"> </w:t>
      </w:r>
      <w:r>
        <w:t>din</w:t>
      </w:r>
    </w:p>
    <w:p w:rsidR="00000000" w:rsidRDefault="0042063F">
      <w:pPr>
        <w:jc w:val="both"/>
      </w:pPr>
    </w:p>
    <w:p w:rsidR="00000000" w:rsidRDefault="0042063F">
      <w:pPr>
        <w:numPr>
          <w:ilvl w:val="0"/>
          <w:numId w:val="8"/>
        </w:numPr>
        <w:jc w:val="both"/>
      </w:pPr>
      <w:r>
        <w:t>________________________________________________</w:t>
      </w:r>
      <w:r>
        <w:rPr>
          <w:lang/>
        </w:rPr>
        <w:t>_____</w:t>
      </w:r>
      <w:r>
        <w:rPr>
          <w:lang/>
        </w:rPr>
        <w:t>_</w:t>
      </w:r>
      <w:r>
        <w:t>____,</w:t>
      </w:r>
      <w:r>
        <w:rPr>
          <w:lang/>
        </w:rPr>
        <w:tab/>
      </w:r>
      <w:r>
        <w:rPr>
          <w:lang/>
        </w:rPr>
        <w:tab/>
      </w:r>
      <w:r>
        <w:t xml:space="preserve"> _________________</w:t>
      </w:r>
      <w:r>
        <w:rPr>
          <w:lang/>
        </w:rPr>
        <w:t xml:space="preserve"> </w:t>
      </w:r>
      <w:r>
        <w:t>din</w:t>
      </w:r>
    </w:p>
    <w:p w:rsidR="00000000" w:rsidRDefault="0042063F">
      <w:pPr>
        <w:jc w:val="both"/>
      </w:pPr>
    </w:p>
    <w:p w:rsidR="00000000" w:rsidRDefault="0042063F">
      <w:pPr>
        <w:numPr>
          <w:ilvl w:val="0"/>
          <w:numId w:val="8"/>
        </w:numPr>
        <w:jc w:val="both"/>
      </w:pPr>
      <w:r>
        <w:t>________________________________________________</w:t>
      </w:r>
      <w:r>
        <w:rPr>
          <w:lang/>
        </w:rPr>
        <w:t>______</w:t>
      </w:r>
      <w:r>
        <w:t>____,</w:t>
      </w:r>
      <w:r>
        <w:rPr>
          <w:lang/>
        </w:rPr>
        <w:tab/>
      </w:r>
      <w:r>
        <w:rPr>
          <w:lang/>
        </w:rPr>
        <w:tab/>
      </w:r>
      <w:r>
        <w:t xml:space="preserve"> _________________</w:t>
      </w:r>
      <w:r>
        <w:rPr>
          <w:lang/>
        </w:rPr>
        <w:t xml:space="preserve"> </w:t>
      </w:r>
      <w:r>
        <w:t>din</w:t>
      </w:r>
    </w:p>
    <w:p w:rsidR="00000000" w:rsidRDefault="0042063F">
      <w:pPr>
        <w:jc w:val="both"/>
      </w:pPr>
    </w:p>
    <w:p w:rsidR="00000000" w:rsidRDefault="0042063F">
      <w:pPr>
        <w:numPr>
          <w:ilvl w:val="0"/>
          <w:numId w:val="8"/>
        </w:numPr>
        <w:jc w:val="both"/>
      </w:pPr>
      <w:r>
        <w:t>________________________________________________</w:t>
      </w:r>
      <w:r>
        <w:rPr>
          <w:lang/>
        </w:rPr>
        <w:t>______</w:t>
      </w:r>
      <w:r>
        <w:t>____,</w:t>
      </w:r>
      <w:r>
        <w:rPr>
          <w:lang/>
        </w:rPr>
        <w:tab/>
      </w:r>
      <w:r>
        <w:rPr>
          <w:lang/>
        </w:rPr>
        <w:tab/>
      </w:r>
      <w:r>
        <w:t xml:space="preserve"> _________________</w:t>
      </w:r>
      <w:r>
        <w:rPr>
          <w:lang/>
        </w:rPr>
        <w:t xml:space="preserve"> </w:t>
      </w:r>
      <w:r>
        <w:t>din</w:t>
      </w:r>
    </w:p>
    <w:p w:rsidR="00000000" w:rsidRDefault="0042063F">
      <w:pPr>
        <w:jc w:val="both"/>
      </w:pPr>
    </w:p>
    <w:p w:rsidR="00000000" w:rsidRDefault="0042063F">
      <w:pPr>
        <w:numPr>
          <w:ilvl w:val="0"/>
          <w:numId w:val="8"/>
        </w:numPr>
        <w:jc w:val="both"/>
      </w:pPr>
      <w:r>
        <w:t>________________________________________________</w:t>
      </w:r>
      <w:r>
        <w:rPr>
          <w:lang/>
        </w:rPr>
        <w:t>______</w:t>
      </w:r>
      <w:r>
        <w:t>____,</w:t>
      </w:r>
      <w:r>
        <w:rPr>
          <w:lang/>
        </w:rPr>
        <w:tab/>
      </w:r>
      <w:r>
        <w:rPr>
          <w:lang/>
        </w:rPr>
        <w:tab/>
      </w:r>
      <w:r>
        <w:t xml:space="preserve"> _________________</w:t>
      </w:r>
      <w:r>
        <w:rPr>
          <w:lang/>
        </w:rPr>
        <w:t xml:space="preserve"> </w:t>
      </w:r>
      <w:r>
        <w:t>din</w:t>
      </w:r>
    </w:p>
    <w:p w:rsidR="00000000" w:rsidRDefault="0042063F">
      <w:pPr>
        <w:jc w:val="both"/>
      </w:pPr>
    </w:p>
    <w:p w:rsidR="00000000" w:rsidRDefault="0042063F">
      <w:pPr>
        <w:numPr>
          <w:ilvl w:val="0"/>
          <w:numId w:val="8"/>
        </w:numPr>
        <w:jc w:val="both"/>
      </w:pPr>
      <w:r>
        <w:t>________________________________________________</w:t>
      </w:r>
      <w:r>
        <w:rPr>
          <w:lang/>
        </w:rPr>
        <w:t>______</w:t>
      </w:r>
      <w:r>
        <w:t>____,</w:t>
      </w:r>
      <w:r>
        <w:rPr>
          <w:lang/>
        </w:rPr>
        <w:tab/>
      </w:r>
      <w:r>
        <w:rPr>
          <w:lang/>
        </w:rPr>
        <w:tab/>
      </w:r>
      <w:r>
        <w:t xml:space="preserve"> _________________</w:t>
      </w:r>
      <w:r>
        <w:rPr>
          <w:lang/>
        </w:rPr>
        <w:t xml:space="preserve"> </w:t>
      </w:r>
      <w:r>
        <w:t>din</w:t>
      </w:r>
    </w:p>
    <w:p w:rsidR="00000000" w:rsidRDefault="0042063F">
      <w:pPr>
        <w:jc w:val="both"/>
      </w:pPr>
    </w:p>
    <w:p w:rsidR="00000000" w:rsidRDefault="0042063F">
      <w:pPr>
        <w:numPr>
          <w:ilvl w:val="0"/>
          <w:numId w:val="8"/>
        </w:numPr>
        <w:jc w:val="both"/>
      </w:pPr>
      <w:r>
        <w:t>________________________________________________</w:t>
      </w:r>
      <w:r>
        <w:rPr>
          <w:lang/>
        </w:rPr>
        <w:t>______</w:t>
      </w:r>
      <w:r>
        <w:t>____,</w:t>
      </w:r>
      <w:r>
        <w:rPr>
          <w:lang/>
        </w:rPr>
        <w:tab/>
      </w:r>
      <w:r>
        <w:rPr>
          <w:lang/>
        </w:rPr>
        <w:tab/>
      </w:r>
      <w:r>
        <w:t xml:space="preserve"> _________________</w:t>
      </w:r>
      <w:r>
        <w:rPr>
          <w:lang/>
        </w:rPr>
        <w:t xml:space="preserve"> </w:t>
      </w:r>
      <w:r>
        <w:t>din</w:t>
      </w:r>
    </w:p>
    <w:p w:rsidR="00000000" w:rsidRDefault="0042063F">
      <w:pPr>
        <w:pStyle w:val="ListParagraph"/>
      </w:pPr>
    </w:p>
    <w:p w:rsidR="00000000" w:rsidRDefault="0042063F">
      <w:pPr>
        <w:numPr>
          <w:ilvl w:val="0"/>
          <w:numId w:val="8"/>
        </w:numPr>
        <w:jc w:val="both"/>
      </w:pPr>
      <w:r>
        <w:t>________________________________________________</w:t>
      </w:r>
      <w:r>
        <w:rPr>
          <w:lang/>
        </w:rPr>
        <w:t>______</w:t>
      </w:r>
      <w:r>
        <w:t>_</w:t>
      </w:r>
      <w:r>
        <w:t>___,</w:t>
      </w:r>
      <w:r>
        <w:rPr>
          <w:lang/>
        </w:rPr>
        <w:tab/>
      </w:r>
      <w:r>
        <w:rPr>
          <w:lang/>
        </w:rPr>
        <w:tab/>
      </w:r>
      <w:r>
        <w:t xml:space="preserve"> _________________</w:t>
      </w:r>
      <w:r>
        <w:rPr>
          <w:lang/>
        </w:rPr>
        <w:t xml:space="preserve"> </w:t>
      </w:r>
      <w:r>
        <w:t>din</w:t>
      </w:r>
    </w:p>
    <w:p w:rsidR="00000000" w:rsidRDefault="0042063F">
      <w:pPr>
        <w:ind w:left="360"/>
        <w:jc w:val="both"/>
        <w:rPr>
          <w:lang/>
        </w:rPr>
      </w:pPr>
    </w:p>
    <w:p w:rsidR="00000000" w:rsidRDefault="0042063F">
      <w:pPr>
        <w:ind w:left="360"/>
        <w:jc w:val="both"/>
        <w:rPr>
          <w:lang/>
        </w:rPr>
      </w:pPr>
    </w:p>
    <w:p w:rsidR="00000000" w:rsidRDefault="0042063F">
      <w:pPr>
        <w:ind w:firstLine="360"/>
        <w:jc w:val="both"/>
      </w:pPr>
      <w:r>
        <w:rPr>
          <w:lang/>
        </w:rPr>
        <w:t xml:space="preserve">Ukoliko se postupak javne nabavke obustavi od strane naručioca, mi kao ponuđač ovim putem podnosimo  zahtev za nadoknadu troškova izrade i prezentacije </w:t>
      </w:r>
      <w:r>
        <w:rPr>
          <w:b/>
          <w:lang/>
        </w:rPr>
        <w:t xml:space="preserve">uzoraka </w:t>
      </w:r>
      <w:r>
        <w:rPr>
          <w:lang/>
        </w:rPr>
        <w:t>i</w:t>
      </w:r>
      <w:r>
        <w:rPr>
          <w:b/>
          <w:lang/>
        </w:rPr>
        <w:t xml:space="preserve"> modela</w:t>
      </w:r>
      <w:r>
        <w:rPr>
          <w:lang/>
        </w:rPr>
        <w:t xml:space="preserve"> navedenih u tačkama br.........</w:t>
      </w:r>
      <w:r>
        <w:rPr>
          <w:lang/>
        </w:rPr>
        <w:t>...................</w:t>
      </w:r>
      <w:r>
        <w:rPr>
          <w:lang/>
        </w:rPr>
        <w:t>......</w:t>
      </w:r>
      <w:r>
        <w:rPr>
          <w:lang/>
        </w:rPr>
        <w:t>....</w:t>
      </w:r>
    </w:p>
    <w:p w:rsidR="00000000" w:rsidRDefault="0042063F">
      <w:pPr>
        <w:jc w:val="both"/>
      </w:pPr>
      <w:r>
        <w:rPr>
          <w:i/>
          <w:lang/>
        </w:rPr>
        <w:t>.............................................</w:t>
      </w:r>
      <w:r>
        <w:rPr>
          <w:i/>
          <w:lang/>
        </w:rPr>
        <w:t>.............</w:t>
      </w:r>
      <w:r>
        <w:rPr>
          <w:i/>
          <w:lang/>
        </w:rPr>
        <w:t xml:space="preserve">............................ </w:t>
      </w:r>
      <w:r>
        <w:rPr>
          <w:lang/>
        </w:rPr>
        <w:t>gornje specifikacije u ukupnom iznosu od ....................</w:t>
      </w:r>
      <w:r>
        <w:rPr>
          <w:lang/>
        </w:rPr>
        <w:t>..</w:t>
      </w:r>
      <w:r>
        <w:rPr>
          <w:lang/>
        </w:rPr>
        <w:t>......  din.</w:t>
      </w:r>
      <w:r>
        <w:rPr>
          <w:sz w:val="20"/>
          <w:lang/>
        </w:rPr>
        <w:t xml:space="preserve"> </w:t>
      </w:r>
      <w:r>
        <w:rPr>
          <w:i/>
          <w:sz w:val="20"/>
          <w:lang/>
        </w:rPr>
        <w:t xml:space="preserve"> </w:t>
      </w:r>
      <w:r>
        <w:rPr>
          <w:i/>
          <w:sz w:val="20"/>
        </w:rPr>
        <w:tab/>
      </w:r>
    </w:p>
    <w:p w:rsidR="00000000" w:rsidRDefault="0042063F">
      <w:pPr>
        <w:ind w:left="-540"/>
        <w:jc w:val="both"/>
        <w:rPr>
          <w:i/>
          <w:sz w:val="20"/>
          <w:lang/>
        </w:rPr>
      </w:pPr>
    </w:p>
    <w:p w:rsidR="00000000" w:rsidRDefault="0042063F">
      <w:pPr>
        <w:ind w:firstLine="540"/>
        <w:jc w:val="both"/>
      </w:pPr>
      <w:r>
        <w:rPr>
          <w:b/>
          <w:i/>
          <w:sz w:val="20"/>
          <w:szCs w:val="20"/>
        </w:rPr>
        <w:t>Napomena: shodno čl.88. st.2</w:t>
      </w:r>
      <w:r>
        <w:rPr>
          <w:b/>
          <w:i/>
          <w:sz w:val="20"/>
          <w:szCs w:val="20"/>
          <w:lang/>
        </w:rPr>
        <w:t xml:space="preserve">. </w:t>
      </w:r>
      <w:r>
        <w:rPr>
          <w:b/>
          <w:i/>
          <w:sz w:val="20"/>
          <w:szCs w:val="20"/>
        </w:rPr>
        <w:t>ZJN ( Sl.</w:t>
      </w:r>
      <w:r>
        <w:rPr>
          <w:b/>
          <w:i/>
          <w:sz w:val="20"/>
          <w:szCs w:val="20"/>
          <w:lang w:val="ru-RU"/>
        </w:rPr>
        <w:t xml:space="preserve">gl.RS </w:t>
      </w:r>
      <w:r>
        <w:rPr>
          <w:b/>
          <w:i/>
          <w:sz w:val="20"/>
          <w:szCs w:val="20"/>
        </w:rPr>
        <w:t>br. 124/2012, 14/2015 i 68/2015), trošk</w:t>
      </w:r>
      <w:r>
        <w:rPr>
          <w:b/>
          <w:i/>
          <w:sz w:val="20"/>
          <w:szCs w:val="20"/>
        </w:rPr>
        <w:t>ove pripreme i podnošenja</w:t>
      </w:r>
      <w:r>
        <w:rPr>
          <w:b/>
          <w:i/>
          <w:sz w:val="20"/>
        </w:rPr>
        <w:t xml:space="preserve"> ponude snosi isklјučivo ponuđač i ne može tražiti od naručioca naknadu troškova</w:t>
      </w:r>
      <w:r>
        <w:rPr>
          <w:b/>
          <w:i/>
          <w:sz w:val="20"/>
          <w:lang/>
        </w:rPr>
        <w:t xml:space="preserve"> izuzev troškova iz stava 3. člana 88. Zakona o javnim nabavkama </w:t>
      </w:r>
      <w:r>
        <w:rPr>
          <w:b/>
          <w:i/>
          <w:sz w:val="20"/>
          <w:szCs w:val="20"/>
        </w:rPr>
        <w:t>( Sl.</w:t>
      </w:r>
      <w:r>
        <w:rPr>
          <w:b/>
          <w:i/>
          <w:sz w:val="20"/>
          <w:szCs w:val="20"/>
          <w:lang w:val="ru-RU"/>
        </w:rPr>
        <w:t xml:space="preserve">gl.RS </w:t>
      </w:r>
      <w:r>
        <w:rPr>
          <w:b/>
          <w:i/>
          <w:sz w:val="20"/>
          <w:szCs w:val="20"/>
        </w:rPr>
        <w:t>br. 124/2012, 14/2015 i 68/2015</w:t>
      </w:r>
      <w:r>
        <w:rPr>
          <w:b/>
          <w:i/>
          <w:sz w:val="20"/>
          <w:lang/>
        </w:rPr>
        <w:t>)</w:t>
      </w:r>
      <w:r>
        <w:rPr>
          <w:b/>
          <w:i/>
          <w:sz w:val="20"/>
          <w:lang w:val="sr-Latn-CS"/>
        </w:rPr>
        <w:t>.</w:t>
      </w:r>
    </w:p>
    <w:p w:rsidR="00000000" w:rsidRDefault="0042063F">
      <w:pPr>
        <w:ind w:left="-540"/>
        <w:jc w:val="both"/>
        <w:rPr>
          <w:b/>
          <w:i/>
          <w:sz w:val="22"/>
          <w:szCs w:val="22"/>
          <w:lang w:val="sr-Latn-CS"/>
        </w:rPr>
      </w:pPr>
    </w:p>
    <w:p w:rsidR="00000000" w:rsidRDefault="0042063F">
      <w:pPr>
        <w:ind w:left="-540"/>
        <w:jc w:val="both"/>
        <w:rPr>
          <w:b/>
          <w:i/>
          <w:sz w:val="22"/>
          <w:szCs w:val="22"/>
          <w:lang w:val="sr-Latn-CS"/>
        </w:rPr>
      </w:pPr>
    </w:p>
    <w:p w:rsidR="00000000" w:rsidRDefault="0042063F">
      <w:pPr>
        <w:ind w:left="-540"/>
        <w:jc w:val="both"/>
        <w:rPr>
          <w:b/>
          <w:i/>
          <w:sz w:val="22"/>
          <w:szCs w:val="22"/>
          <w:lang w:val="sr-Latn-CS"/>
        </w:rPr>
      </w:pPr>
    </w:p>
    <w:p w:rsidR="00000000" w:rsidRDefault="0042063F">
      <w:pPr>
        <w:jc w:val="both"/>
      </w:pPr>
      <w:r>
        <w:rPr>
          <w:rFonts w:ascii="Arial" w:eastAsia="Arial" w:hAnsi="Arial" w:cs="Arial"/>
          <w:b/>
          <w:sz w:val="22"/>
          <w:szCs w:val="22"/>
        </w:rPr>
        <w:t xml:space="preserve">  </w:t>
      </w:r>
      <w:r>
        <w:rPr>
          <w:color w:val="000000"/>
          <w:sz w:val="22"/>
          <w:szCs w:val="22"/>
        </w:rPr>
        <w:t>Datum: 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lang w:val="sr-Latn-CS"/>
        </w:rPr>
        <w:t xml:space="preserve">    </w:t>
      </w:r>
      <w:r>
        <w:rPr>
          <w:color w:val="000000"/>
          <w:sz w:val="22"/>
          <w:szCs w:val="22"/>
          <w:lang w:val="sr-Latn-CS"/>
        </w:rPr>
        <w:t xml:space="preserve">                        </w:t>
      </w:r>
      <w:r>
        <w:rPr>
          <w:color w:val="000000"/>
          <w:sz w:val="22"/>
          <w:szCs w:val="22"/>
        </w:rPr>
        <w:t>Potpis ovlašćenog lica</w:t>
      </w:r>
    </w:p>
    <w:p w:rsidR="00000000" w:rsidRDefault="0042063F">
      <w:pPr>
        <w:ind w:left="360"/>
        <w:jc w:val="both"/>
        <w:rPr>
          <w:color w:val="000000"/>
          <w:sz w:val="22"/>
          <w:szCs w:val="22"/>
        </w:rPr>
      </w:pPr>
    </w:p>
    <w:p w:rsidR="00000000" w:rsidRDefault="0042063F">
      <w:pPr>
        <w:ind w:left="360"/>
        <w:jc w:val="both"/>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lang w:val="sr-Latn-CS"/>
        </w:rPr>
        <w:t xml:space="preserve">       </w:t>
      </w:r>
      <w:r>
        <w:rPr>
          <w:color w:val="000000"/>
          <w:sz w:val="22"/>
          <w:szCs w:val="22"/>
        </w:rPr>
        <w:t>_______________________</w:t>
      </w:r>
    </w:p>
    <w:p w:rsidR="00000000" w:rsidRDefault="0042063F">
      <w:pPr>
        <w:ind w:left="360"/>
        <w:jc w:val="both"/>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lang w:val="sr-Latn-CS"/>
        </w:rPr>
        <w:t xml:space="preserve"> </w:t>
      </w:r>
    </w:p>
    <w:p w:rsidR="00000000" w:rsidRDefault="0042063F">
      <w:pPr>
        <w:ind w:left="360"/>
        <w:jc w:val="both"/>
        <w:rPr>
          <w:color w:val="000000"/>
          <w:sz w:val="22"/>
          <w:szCs w:val="22"/>
        </w:rPr>
      </w:pPr>
    </w:p>
    <w:p w:rsidR="00000000" w:rsidRDefault="0042063F">
      <w:pPr>
        <w:ind w:left="3240" w:firstLine="360"/>
        <w:jc w:val="both"/>
      </w:pPr>
      <w:r>
        <w:rPr>
          <w:rFonts w:eastAsia="Arial Narrow"/>
          <w:color w:val="000000"/>
          <w:sz w:val="22"/>
          <w:szCs w:val="22"/>
          <w:lang w:val="sr-Latn-CS"/>
        </w:rPr>
        <w:t xml:space="preserve">                  </w:t>
      </w:r>
      <w:r>
        <w:rPr>
          <w:color w:val="000000"/>
          <w:sz w:val="16"/>
          <w:szCs w:val="22"/>
        </w:rPr>
        <w:t>Pečat ponuđača</w:t>
      </w:r>
    </w:p>
    <w:p w:rsidR="00000000" w:rsidRDefault="0042063F">
      <w:pPr>
        <w:ind w:left="-540"/>
        <w:jc w:val="both"/>
      </w:pPr>
      <w:r>
        <w:rPr>
          <w:rFonts w:ascii="Arial" w:eastAsia="Arial" w:hAnsi="Arial" w:cs="Arial"/>
          <w:b/>
          <w:sz w:val="22"/>
          <w:szCs w:val="22"/>
        </w:rPr>
        <w:t xml:space="preserve">                            </w:t>
      </w:r>
    </w:p>
    <w:p w:rsidR="00000000" w:rsidRDefault="0042063F">
      <w:pPr>
        <w:jc w:val="both"/>
        <w:rPr>
          <w:rFonts w:ascii="Arial" w:hAnsi="Arial" w:cs="Arial"/>
          <w:b/>
          <w:sz w:val="22"/>
          <w:szCs w:val="22"/>
        </w:rPr>
      </w:pPr>
    </w:p>
    <w:p w:rsidR="00000000" w:rsidRDefault="0042063F">
      <w:pPr>
        <w:jc w:val="both"/>
        <w:rPr>
          <w:rFonts w:ascii="Arial" w:hAnsi="Arial" w:cs="Arial"/>
          <w:b/>
          <w:sz w:val="22"/>
          <w:szCs w:val="22"/>
        </w:rPr>
      </w:pPr>
    </w:p>
    <w:p w:rsidR="00000000" w:rsidRDefault="0042063F">
      <w:pPr>
        <w:rPr>
          <w:rFonts w:ascii="Arial" w:hAnsi="Arial" w:cs="Arial"/>
          <w:b/>
          <w:sz w:val="22"/>
          <w:szCs w:val="22"/>
          <w:lang w:val="sr-Cyrl-CS"/>
        </w:rPr>
      </w:pPr>
    </w:p>
    <w:p w:rsidR="00000000" w:rsidRDefault="0042063F">
      <w:pPr>
        <w:ind w:left="8640"/>
        <w:rPr>
          <w:rFonts w:ascii="Arial" w:hAnsi="Arial" w:cs="Arial"/>
          <w:b/>
          <w:sz w:val="16"/>
          <w:szCs w:val="16"/>
          <w:lang w:val="sl-SI"/>
        </w:rPr>
      </w:pPr>
    </w:p>
    <w:p w:rsidR="00000000" w:rsidRDefault="0042063F">
      <w:pPr>
        <w:ind w:left="8640"/>
        <w:rPr>
          <w:rFonts w:ascii="Arial" w:hAnsi="Arial" w:cs="Arial"/>
          <w:b/>
          <w:sz w:val="16"/>
          <w:szCs w:val="16"/>
          <w:lang w:val="sl-SI"/>
        </w:rPr>
      </w:pPr>
    </w:p>
    <w:tbl>
      <w:tblPr>
        <w:tblW w:w="0" w:type="auto"/>
        <w:tblInd w:w="5948" w:type="dxa"/>
        <w:tblLayout w:type="fixed"/>
        <w:tblLook w:val="0000"/>
      </w:tblPr>
      <w:tblGrid>
        <w:gridCol w:w="4700"/>
      </w:tblGrid>
      <w:tr w:rsidR="00000000">
        <w:trPr>
          <w:trHeight w:val="400"/>
        </w:trPr>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2063F">
            <w:pPr>
              <w:jc w:val="center"/>
            </w:pPr>
            <w:r>
              <w:rPr>
                <w:rFonts w:cs="MV Boli"/>
                <w:lang/>
              </w:rPr>
              <w:t xml:space="preserve">Naručilac: </w:t>
            </w:r>
            <w:r>
              <w:rPr>
                <w:rFonts w:cs="MV Boli"/>
                <w:lang w:val="sr-Cyrl-CS"/>
              </w:rPr>
              <w:t>Dom z</w:t>
            </w:r>
            <w:r>
              <w:rPr>
                <w:rFonts w:cs="MV Boli"/>
                <w:lang/>
              </w:rPr>
              <w:t>a smeštaj starih lica</w:t>
            </w:r>
            <w:r>
              <w:rPr>
                <w:rFonts w:cs="MV Boli"/>
                <w:lang w:val="sr-Cyrl-CS"/>
              </w:rPr>
              <w:t xml:space="preserve"> Dimitrovgrad</w:t>
            </w:r>
          </w:p>
          <w:p w:rsidR="00000000" w:rsidRDefault="0042063F">
            <w:pPr>
              <w:jc w:val="both"/>
            </w:pPr>
            <w:r>
              <w:rPr>
                <w:rFonts w:cs="MV Boli"/>
                <w:sz w:val="18"/>
                <w:szCs w:val="18"/>
                <w:lang w:val="sr-Cyrl-CS"/>
              </w:rPr>
              <w:t xml:space="preserve">Ul. </w:t>
            </w:r>
            <w:r>
              <w:rPr>
                <w:rFonts w:cs="MV Boli"/>
                <w:sz w:val="18"/>
                <w:szCs w:val="18"/>
                <w:lang/>
              </w:rPr>
              <w:t>Ivo Andrić 38</w:t>
            </w:r>
            <w:r>
              <w:rPr>
                <w:rFonts w:cs="MV Boli"/>
                <w:sz w:val="18"/>
                <w:szCs w:val="18"/>
                <w:lang w:val="sr-Latn-CS"/>
              </w:rPr>
              <w:t xml:space="preserve"> </w:t>
            </w:r>
            <w:r>
              <w:rPr>
                <w:rFonts w:cs="MV Boli"/>
                <w:sz w:val="18"/>
                <w:szCs w:val="18"/>
                <w:lang w:val="sr-Cyrl-CS"/>
              </w:rPr>
              <w:t xml:space="preserve">  Tel.: 010/3</w:t>
            </w:r>
            <w:r>
              <w:rPr>
                <w:rFonts w:cs="MV Boli"/>
                <w:sz w:val="18"/>
                <w:szCs w:val="18"/>
                <w:lang/>
              </w:rPr>
              <w:t>61-793</w:t>
            </w:r>
            <w:r>
              <w:rPr>
                <w:rFonts w:cs="MV Boli"/>
                <w:sz w:val="18"/>
                <w:szCs w:val="18"/>
                <w:lang w:val="sr-Cyrl-CS"/>
              </w:rPr>
              <w:t xml:space="preserve">  Fa</w:t>
            </w:r>
            <w:r>
              <w:rPr>
                <w:rFonts w:cs="MV Boli"/>
                <w:sz w:val="18"/>
                <w:szCs w:val="18"/>
                <w:lang w:val="sr-Cyrl-CS"/>
              </w:rPr>
              <w:t>ks: 36</w:t>
            </w:r>
            <w:r>
              <w:rPr>
                <w:rFonts w:cs="MV Boli"/>
                <w:sz w:val="18"/>
                <w:szCs w:val="18"/>
                <w:lang/>
              </w:rPr>
              <w:t>0-429</w:t>
            </w:r>
            <w:r>
              <w:rPr>
                <w:sz w:val="20"/>
                <w:szCs w:val="20"/>
                <w:lang w:val="sr-Cyrl-CS"/>
              </w:rPr>
              <w:t xml:space="preserve">                                           </w:t>
            </w:r>
          </w:p>
        </w:tc>
      </w:tr>
    </w:tbl>
    <w:p w:rsidR="00000000" w:rsidRDefault="0042063F">
      <w:pPr>
        <w:ind w:left="7920"/>
      </w:pPr>
      <w:r>
        <w:rPr>
          <w:rFonts w:eastAsia="Arial Narrow"/>
          <w:sz w:val="18"/>
          <w:lang w:val="sl-SI"/>
        </w:rPr>
        <w:t xml:space="preserve">       </w:t>
      </w:r>
      <w:r>
        <w:rPr>
          <w:sz w:val="18"/>
          <w:lang w:val="sl-SI"/>
        </w:rPr>
        <w:t>Mala</w:t>
      </w:r>
      <w:r>
        <w:rPr>
          <w:sz w:val="16"/>
          <w:szCs w:val="16"/>
          <w:lang w:val="sl-SI"/>
        </w:rPr>
        <w:t xml:space="preserve"> nabavka   0</w:t>
      </w:r>
      <w:r>
        <w:rPr>
          <w:sz w:val="16"/>
          <w:szCs w:val="16"/>
          <w:lang/>
        </w:rPr>
        <w:t>2</w:t>
      </w:r>
      <w:r>
        <w:rPr>
          <w:sz w:val="16"/>
          <w:szCs w:val="16"/>
          <w:lang w:val="sl-SI"/>
        </w:rPr>
        <w:t>/18</w:t>
      </w:r>
    </w:p>
    <w:p w:rsidR="00000000" w:rsidRDefault="0042063F">
      <w:pPr>
        <w:ind w:left="8640"/>
      </w:pPr>
      <w:r>
        <w:rPr>
          <w:sz w:val="16"/>
          <w:szCs w:val="16"/>
          <w:lang w:val="sl-SI"/>
        </w:rPr>
        <w:t>Obrazac br 08</w:t>
      </w:r>
    </w:p>
    <w:p w:rsidR="00000000" w:rsidRDefault="0042063F">
      <w:pPr>
        <w:jc w:val="right"/>
        <w:rPr>
          <w:sz w:val="16"/>
          <w:szCs w:val="16"/>
          <w:lang w:val="sl-SI"/>
        </w:rPr>
      </w:pPr>
    </w:p>
    <w:p w:rsidR="00000000" w:rsidRDefault="0042063F">
      <w:pPr>
        <w:jc w:val="right"/>
        <w:rPr>
          <w:sz w:val="16"/>
          <w:szCs w:val="16"/>
          <w:lang w:val="sl-SI"/>
        </w:rPr>
      </w:pPr>
    </w:p>
    <w:p w:rsidR="00000000" w:rsidRDefault="0042063F">
      <w:pPr>
        <w:jc w:val="right"/>
        <w:rPr>
          <w:sz w:val="16"/>
          <w:szCs w:val="16"/>
          <w:lang w:val="sl-SI"/>
        </w:rPr>
      </w:pPr>
    </w:p>
    <w:p w:rsidR="00000000" w:rsidRDefault="0042063F">
      <w:pPr>
        <w:jc w:val="right"/>
        <w:rPr>
          <w:sz w:val="16"/>
          <w:szCs w:val="16"/>
          <w:lang w:val="sl-SI"/>
        </w:rPr>
      </w:pPr>
    </w:p>
    <w:p w:rsidR="00000000" w:rsidRDefault="0042063F">
      <w:pPr>
        <w:jc w:val="right"/>
        <w:rPr>
          <w:sz w:val="16"/>
          <w:szCs w:val="16"/>
          <w:lang w:val="sl-SI"/>
        </w:rPr>
      </w:pPr>
    </w:p>
    <w:p w:rsidR="00000000" w:rsidRDefault="0042063F">
      <w:pPr>
        <w:rPr>
          <w:sz w:val="16"/>
          <w:szCs w:val="16"/>
          <w:lang w:val="sr-Cyrl-CS"/>
        </w:rPr>
      </w:pPr>
    </w:p>
    <w:p w:rsidR="00000000" w:rsidRDefault="0042063F">
      <w:pPr>
        <w:jc w:val="center"/>
      </w:pPr>
      <w:r>
        <w:rPr>
          <w:rFonts w:eastAsia="Calibri"/>
          <w:b/>
          <w:sz w:val="28"/>
          <w:szCs w:val="28"/>
        </w:rPr>
        <w:t>IZJAVA   O   NEZAVISNOJ  PONUDI</w:t>
      </w:r>
    </w:p>
    <w:p w:rsidR="00000000" w:rsidRDefault="0042063F">
      <w:pPr>
        <w:rPr>
          <w:rFonts w:eastAsia="Calibri"/>
          <w:b/>
          <w:bCs/>
          <w:sz w:val="28"/>
          <w:szCs w:val="28"/>
          <w:lang w:val="sr-Cyrl-CS"/>
        </w:rPr>
      </w:pPr>
    </w:p>
    <w:p w:rsidR="00000000" w:rsidRDefault="0042063F">
      <w:pPr>
        <w:jc w:val="both"/>
      </w:pPr>
      <w:r>
        <w:rPr>
          <w:rFonts w:ascii="Arial" w:hAnsi="Arial" w:cs="Arial"/>
          <w:b/>
        </w:rPr>
        <w:tab/>
      </w:r>
      <w:r>
        <w:rPr>
          <w:rFonts w:ascii="Arial" w:hAnsi="Arial" w:cs="Arial"/>
          <w:b/>
        </w:rPr>
        <w:tab/>
      </w:r>
      <w:r>
        <w:t xml:space="preserve">U skladu sa čl.26. Zakona o javnim nabavkama </w:t>
      </w:r>
      <w:r>
        <w:rPr>
          <w:i/>
          <w:szCs w:val="28"/>
          <w:lang w:val="ru-RU"/>
        </w:rPr>
        <w:t xml:space="preserve">(Sl.gl.RS </w:t>
      </w:r>
      <w:r>
        <w:t xml:space="preserve">br. 124/2012, 14/2015 i 68/2015 </w:t>
      </w:r>
      <w:r>
        <w:rPr>
          <w:i/>
          <w:szCs w:val="28"/>
          <w:lang w:val="ru-RU"/>
        </w:rPr>
        <w:t>)</w:t>
      </w:r>
      <w:r>
        <w:t xml:space="preserve"> kao i čl. 6. </w:t>
      </w:r>
      <w:r>
        <w:rPr>
          <w:szCs w:val="28"/>
          <w:lang w:val="sr-Latn-CS"/>
        </w:rPr>
        <w:t xml:space="preserve">i </w:t>
      </w:r>
      <w:r>
        <w:rPr>
          <w:szCs w:val="28"/>
          <w:lang w:val="ru-RU"/>
        </w:rPr>
        <w:t xml:space="preserve"> Pravilnika o</w:t>
      </w:r>
      <w:r>
        <w:rPr>
          <w:szCs w:val="28"/>
          <w:lang w:val="ru-RU"/>
        </w:rPr>
        <w:t xml:space="preserve"> obaveznim elementima konkursne dokumentacije u postupcima javnih nabavki i načinu dokazivanja ispunjenosti uslova </w:t>
      </w:r>
      <w:r>
        <w:rPr>
          <w:szCs w:val="28"/>
          <w:lang w:val="sr-Latn-CS"/>
        </w:rPr>
        <w:t>(Sl.Glasnik 86/2015)</w:t>
      </w:r>
      <w:r>
        <w:t>,</w:t>
      </w:r>
      <w:r>
        <w:rPr>
          <w:lang/>
        </w:rPr>
        <w:t xml:space="preserve"> a u vezi</w:t>
      </w:r>
      <w:r>
        <w:t xml:space="preserve">  javne nabavke male vrednosti broj </w:t>
      </w:r>
      <w:r>
        <w:rPr>
          <w:lang/>
        </w:rPr>
        <w:t>02/18</w:t>
      </w:r>
      <w:r>
        <w:t xml:space="preserve"> za potrebe naručioca </w:t>
      </w:r>
      <w:r>
        <w:rPr>
          <w:lang/>
        </w:rPr>
        <w:t>Dom za smeštaj starih lica Dimitrovgrad</w:t>
      </w:r>
      <w:r>
        <w:rPr>
          <w:lang/>
        </w:rPr>
        <w:t xml:space="preserve">, </w:t>
      </w:r>
      <w:r>
        <w:t xml:space="preserve"> pod pu</w:t>
      </w:r>
      <w:r>
        <w:t xml:space="preserve">nom materijalnom i krivičnom odgovornošću </w:t>
      </w:r>
      <w:r>
        <w:rPr>
          <w:lang/>
        </w:rPr>
        <w:t>dajemo sledeću</w:t>
      </w:r>
      <w:r>
        <w:t xml:space="preserve">: </w:t>
      </w:r>
    </w:p>
    <w:p w:rsidR="00000000" w:rsidRDefault="0042063F">
      <w:pPr>
        <w:ind w:left="-540"/>
        <w:jc w:val="center"/>
        <w:rPr>
          <w:lang w:val="sr-Latn-CS"/>
        </w:rPr>
      </w:pPr>
    </w:p>
    <w:p w:rsidR="00000000" w:rsidRDefault="0042063F">
      <w:pPr>
        <w:ind w:left="-540"/>
        <w:jc w:val="center"/>
      </w:pPr>
      <w:r>
        <w:rPr>
          <w:lang/>
        </w:rPr>
        <w:t>I Z J A V U</w:t>
      </w:r>
    </w:p>
    <w:p w:rsidR="00000000" w:rsidRDefault="0042063F">
      <w:pPr>
        <w:ind w:left="-540"/>
        <w:jc w:val="both"/>
      </w:pPr>
    </w:p>
    <w:p w:rsidR="00000000" w:rsidRDefault="0042063F">
      <w:pPr>
        <w:ind w:left="-540"/>
        <w:jc w:val="both"/>
      </w:pPr>
      <w:r>
        <w:tab/>
      </w:r>
    </w:p>
    <w:p w:rsidR="00000000" w:rsidRDefault="0042063F">
      <w:pPr>
        <w:jc w:val="both"/>
      </w:pPr>
      <w:r>
        <w:tab/>
      </w:r>
      <w:r>
        <w:tab/>
        <w:t xml:space="preserve">Da smo ponudu podneli nezavisno, bez dogovora sa drugim ponuđačima ili zainteresovanim licima (čl.3. stav 1, tačka 5 ZJN) </w:t>
      </w:r>
    </w:p>
    <w:p w:rsidR="00000000" w:rsidRDefault="0042063F">
      <w:pPr>
        <w:ind w:left="-540"/>
        <w:jc w:val="both"/>
      </w:pPr>
    </w:p>
    <w:p w:rsidR="00000000" w:rsidRDefault="0042063F">
      <w:pPr>
        <w:jc w:val="both"/>
      </w:pPr>
      <w:r>
        <w:tab/>
      </w:r>
      <w:r>
        <w:tab/>
        <w:t>Izjavu dostavlјamo kao sastavni deo ponude</w:t>
      </w:r>
      <w:r>
        <w:rPr>
          <w:lang/>
        </w:rPr>
        <w:t>/</w:t>
      </w:r>
      <w:r>
        <w:t xml:space="preserve">konkursne </w:t>
      </w:r>
      <w:r>
        <w:t>dokumentacije a radi učešća u postupku javne nabavke male vrednosti</w:t>
      </w:r>
      <w:r>
        <w:rPr>
          <w:lang/>
        </w:rPr>
        <w:t xml:space="preserve"> br.</w:t>
      </w:r>
      <w:r>
        <w:rPr>
          <w:lang/>
        </w:rPr>
        <w:t>02/18.</w:t>
      </w:r>
    </w:p>
    <w:p w:rsidR="00000000" w:rsidRDefault="0042063F">
      <w:pPr>
        <w:ind w:left="-540"/>
        <w:jc w:val="both"/>
        <w:rPr>
          <w:sz w:val="22"/>
          <w:szCs w:val="22"/>
          <w:lang/>
        </w:rPr>
      </w:pPr>
    </w:p>
    <w:p w:rsidR="00000000" w:rsidRDefault="0042063F">
      <w:pPr>
        <w:jc w:val="both"/>
      </w:pPr>
      <w:r>
        <w:rPr>
          <w:rFonts w:ascii="Arial" w:eastAsia="Arial" w:hAnsi="Arial" w:cs="Arial"/>
          <w:b/>
          <w:sz w:val="22"/>
          <w:szCs w:val="22"/>
        </w:rPr>
        <w:t xml:space="preserve">  </w:t>
      </w:r>
      <w:r>
        <w:rPr>
          <w:color w:val="000000"/>
          <w:sz w:val="22"/>
          <w:szCs w:val="22"/>
        </w:rPr>
        <w:t>Datum: 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lang w:val="sr-Latn-CS"/>
        </w:rPr>
        <w:t xml:space="preserve">                            </w:t>
      </w:r>
      <w:r>
        <w:rPr>
          <w:color w:val="000000"/>
          <w:sz w:val="22"/>
          <w:szCs w:val="22"/>
        </w:rPr>
        <w:t>Potpis ovlašćenog lica</w:t>
      </w:r>
    </w:p>
    <w:p w:rsidR="00000000" w:rsidRDefault="0042063F">
      <w:pPr>
        <w:ind w:left="360"/>
        <w:jc w:val="both"/>
        <w:rPr>
          <w:color w:val="000000"/>
          <w:sz w:val="22"/>
          <w:szCs w:val="22"/>
        </w:rPr>
      </w:pPr>
    </w:p>
    <w:p w:rsidR="00000000" w:rsidRDefault="0042063F">
      <w:pPr>
        <w:ind w:left="360"/>
        <w:jc w:val="both"/>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lang w:val="sr-Latn-CS"/>
        </w:rPr>
        <w:t xml:space="preserve">       </w:t>
      </w:r>
      <w:r>
        <w:rPr>
          <w:color w:val="000000"/>
          <w:sz w:val="22"/>
          <w:szCs w:val="22"/>
        </w:rPr>
        <w:t>_______________________</w:t>
      </w:r>
    </w:p>
    <w:p w:rsidR="00000000" w:rsidRDefault="0042063F">
      <w:pPr>
        <w:ind w:left="360"/>
        <w:jc w:val="both"/>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lang w:val="sr-Latn-CS"/>
        </w:rPr>
        <w:t xml:space="preserve"> </w:t>
      </w:r>
    </w:p>
    <w:p w:rsidR="00000000" w:rsidRDefault="0042063F">
      <w:pPr>
        <w:ind w:left="360"/>
        <w:jc w:val="both"/>
        <w:rPr>
          <w:color w:val="000000"/>
          <w:sz w:val="22"/>
          <w:szCs w:val="22"/>
        </w:rPr>
      </w:pPr>
    </w:p>
    <w:p w:rsidR="00000000" w:rsidRDefault="0042063F">
      <w:pPr>
        <w:ind w:left="3240" w:firstLine="360"/>
        <w:jc w:val="both"/>
      </w:pPr>
      <w:r>
        <w:rPr>
          <w:rFonts w:eastAsia="Arial Narrow"/>
          <w:color w:val="000000"/>
          <w:sz w:val="22"/>
          <w:szCs w:val="22"/>
          <w:lang w:val="sr-Latn-CS"/>
        </w:rPr>
        <w:t xml:space="preserve">                  </w:t>
      </w:r>
      <w:r>
        <w:rPr>
          <w:color w:val="000000"/>
          <w:sz w:val="16"/>
          <w:szCs w:val="22"/>
        </w:rPr>
        <w:t>Pečat ponuđača</w:t>
      </w:r>
    </w:p>
    <w:p w:rsidR="00000000" w:rsidRDefault="0042063F">
      <w:pPr>
        <w:ind w:left="-540"/>
        <w:jc w:val="both"/>
        <w:rPr>
          <w:color w:val="000000"/>
          <w:sz w:val="22"/>
          <w:szCs w:val="22"/>
        </w:rPr>
      </w:pPr>
    </w:p>
    <w:p w:rsidR="00000000" w:rsidRDefault="0042063F">
      <w:pPr>
        <w:ind w:left="360"/>
        <w:jc w:val="both"/>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lang w:val="sr-Latn-CS"/>
        </w:rPr>
        <w:t xml:space="preserve"> </w:t>
      </w:r>
    </w:p>
    <w:p w:rsidR="00000000" w:rsidRDefault="0042063F">
      <w:pPr>
        <w:ind w:left="36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rPr>
          <w:color w:val="000000"/>
          <w:sz w:val="22"/>
          <w:szCs w:val="22"/>
        </w:rPr>
      </w:pPr>
    </w:p>
    <w:p w:rsidR="00000000" w:rsidRDefault="0042063F">
      <w:pPr>
        <w:ind w:left="-540"/>
        <w:jc w:val="both"/>
      </w:pPr>
    </w:p>
    <w:p w:rsidR="00000000" w:rsidRDefault="0042063F">
      <w:pPr>
        <w:ind w:left="-540"/>
        <w:jc w:val="both"/>
      </w:pPr>
    </w:p>
    <w:p w:rsidR="00000000" w:rsidRDefault="0042063F">
      <w:pPr>
        <w:ind w:left="-540"/>
        <w:jc w:val="both"/>
      </w:pPr>
    </w:p>
    <w:p w:rsidR="00000000" w:rsidRDefault="0042063F">
      <w:pPr>
        <w:ind w:left="-540"/>
        <w:jc w:val="both"/>
      </w:pPr>
    </w:p>
    <w:p w:rsidR="00000000" w:rsidRDefault="0042063F">
      <w:pPr>
        <w:ind w:left="-540"/>
        <w:jc w:val="both"/>
      </w:pPr>
    </w:p>
    <w:p w:rsidR="00000000" w:rsidRDefault="0042063F">
      <w:pPr>
        <w:ind w:left="8640"/>
        <w:rPr>
          <w:sz w:val="16"/>
          <w:szCs w:val="16"/>
          <w:lang w:val="sl-SI"/>
        </w:rPr>
      </w:pPr>
    </w:p>
    <w:p w:rsidR="00000000" w:rsidRDefault="0042063F">
      <w:pPr>
        <w:ind w:left="8640"/>
        <w:rPr>
          <w:sz w:val="16"/>
          <w:szCs w:val="16"/>
          <w:lang w:val="sl-SI"/>
        </w:rPr>
      </w:pPr>
    </w:p>
    <w:tbl>
      <w:tblPr>
        <w:tblW w:w="0" w:type="auto"/>
        <w:tblInd w:w="5948" w:type="dxa"/>
        <w:tblLayout w:type="fixed"/>
        <w:tblLook w:val="0000"/>
      </w:tblPr>
      <w:tblGrid>
        <w:gridCol w:w="4700"/>
      </w:tblGrid>
      <w:tr w:rsidR="00000000">
        <w:trPr>
          <w:trHeight w:val="400"/>
        </w:trPr>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2063F">
            <w:pPr>
              <w:jc w:val="center"/>
            </w:pPr>
            <w:r>
              <w:rPr>
                <w:rFonts w:cs="MV Boli"/>
                <w:lang/>
              </w:rPr>
              <w:lastRenderedPageBreak/>
              <w:t xml:space="preserve">Naručilac: </w:t>
            </w:r>
            <w:r>
              <w:rPr>
                <w:rFonts w:cs="MV Boli"/>
                <w:lang w:val="sr-Cyrl-CS"/>
              </w:rPr>
              <w:t>Dom z</w:t>
            </w:r>
            <w:r>
              <w:rPr>
                <w:rFonts w:cs="MV Boli"/>
                <w:lang/>
              </w:rPr>
              <w:t>a smeštaj starih lica</w:t>
            </w:r>
            <w:r>
              <w:rPr>
                <w:rFonts w:cs="MV Boli"/>
                <w:lang w:val="sr-Cyrl-CS"/>
              </w:rPr>
              <w:t xml:space="preserve"> Dimitrovgrad</w:t>
            </w:r>
          </w:p>
          <w:p w:rsidR="00000000" w:rsidRDefault="0042063F">
            <w:pPr>
              <w:jc w:val="both"/>
            </w:pPr>
            <w:r>
              <w:rPr>
                <w:rFonts w:cs="MV Boli"/>
                <w:sz w:val="18"/>
                <w:szCs w:val="18"/>
                <w:lang w:val="sr-Cyrl-CS"/>
              </w:rPr>
              <w:t xml:space="preserve">Ul. </w:t>
            </w:r>
            <w:r>
              <w:rPr>
                <w:rFonts w:cs="MV Boli"/>
                <w:sz w:val="18"/>
                <w:szCs w:val="18"/>
                <w:lang/>
              </w:rPr>
              <w:t>Ivo Andrić 38</w:t>
            </w:r>
            <w:r>
              <w:rPr>
                <w:rFonts w:cs="MV Boli"/>
                <w:sz w:val="18"/>
                <w:szCs w:val="18"/>
                <w:lang w:val="sr-Latn-CS"/>
              </w:rPr>
              <w:t xml:space="preserve"> </w:t>
            </w:r>
            <w:r>
              <w:rPr>
                <w:rFonts w:cs="MV Boli"/>
                <w:sz w:val="18"/>
                <w:szCs w:val="18"/>
                <w:lang w:val="sr-Cyrl-CS"/>
              </w:rPr>
              <w:t xml:space="preserve">  Tel.: 010/3</w:t>
            </w:r>
            <w:r>
              <w:rPr>
                <w:rFonts w:cs="MV Boli"/>
                <w:sz w:val="18"/>
                <w:szCs w:val="18"/>
                <w:lang/>
              </w:rPr>
              <w:t>61-793</w:t>
            </w:r>
            <w:r>
              <w:rPr>
                <w:rFonts w:cs="MV Boli"/>
                <w:sz w:val="18"/>
                <w:szCs w:val="18"/>
                <w:lang w:val="sr-Cyrl-CS"/>
              </w:rPr>
              <w:t xml:space="preserve">  Faks: 36</w:t>
            </w:r>
            <w:r>
              <w:rPr>
                <w:rFonts w:cs="MV Boli"/>
                <w:sz w:val="18"/>
                <w:szCs w:val="18"/>
                <w:lang/>
              </w:rPr>
              <w:t>0-429</w:t>
            </w:r>
            <w:r>
              <w:rPr>
                <w:sz w:val="20"/>
                <w:szCs w:val="20"/>
                <w:lang w:val="sr-Cyrl-CS"/>
              </w:rPr>
              <w:t xml:space="preserve">                                           </w:t>
            </w:r>
          </w:p>
        </w:tc>
      </w:tr>
    </w:tbl>
    <w:p w:rsidR="00000000" w:rsidRDefault="0042063F">
      <w:pPr>
        <w:ind w:left="7920"/>
      </w:pPr>
      <w:r>
        <w:rPr>
          <w:rFonts w:eastAsia="Arial Narrow"/>
          <w:sz w:val="18"/>
          <w:lang w:val="sl-SI"/>
        </w:rPr>
        <w:t xml:space="preserve">       </w:t>
      </w:r>
      <w:r>
        <w:rPr>
          <w:sz w:val="18"/>
          <w:lang w:val="sl-SI"/>
        </w:rPr>
        <w:t>Mala</w:t>
      </w:r>
      <w:r>
        <w:rPr>
          <w:sz w:val="16"/>
          <w:szCs w:val="16"/>
          <w:lang w:val="sl-SI"/>
        </w:rPr>
        <w:t xml:space="preserve"> nabavka   0</w:t>
      </w:r>
      <w:r>
        <w:rPr>
          <w:sz w:val="16"/>
          <w:szCs w:val="16"/>
          <w:lang/>
        </w:rPr>
        <w:t>2</w:t>
      </w:r>
      <w:r>
        <w:rPr>
          <w:sz w:val="16"/>
          <w:szCs w:val="16"/>
          <w:lang w:val="sl-SI"/>
        </w:rPr>
        <w:t>/18</w:t>
      </w:r>
    </w:p>
    <w:p w:rsidR="00000000" w:rsidRDefault="0042063F">
      <w:pPr>
        <w:ind w:left="8640"/>
      </w:pPr>
      <w:r>
        <w:rPr>
          <w:sz w:val="16"/>
          <w:szCs w:val="16"/>
          <w:lang w:val="sl-SI"/>
        </w:rPr>
        <w:t>Obrazac br 09</w:t>
      </w: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tabs>
          <w:tab w:val="left" w:pos="3920"/>
        </w:tabs>
        <w:jc w:val="both"/>
      </w:pPr>
      <w:r>
        <w:rPr>
          <w:rFonts w:eastAsia="Arial Narrow"/>
          <w:lang w:val="sr-Cyrl-CS"/>
        </w:rPr>
        <w:t xml:space="preserve">           </w:t>
      </w:r>
      <w:r>
        <w:rPr>
          <w:lang w:val="sr-Cyrl-CS"/>
        </w:rPr>
        <w:t>Na osnovu člana 77. s</w:t>
      </w:r>
      <w:r>
        <w:rPr>
          <w:lang w:val="sr-Cyrl-CS"/>
        </w:rPr>
        <w:t xml:space="preserve">tav 4. Zakona o javnim nabavkama </w:t>
      </w:r>
      <w:r>
        <w:rPr>
          <w:i/>
          <w:szCs w:val="28"/>
          <w:lang w:val="ru-RU"/>
        </w:rPr>
        <w:t xml:space="preserve">(Sl.gl.RS </w:t>
      </w:r>
      <w:r>
        <w:t xml:space="preserve">br. 124/2012, 14/2015 i 68/2015 </w:t>
      </w:r>
      <w:r>
        <w:rPr>
          <w:i/>
          <w:szCs w:val="28"/>
          <w:lang w:val="ru-RU"/>
        </w:rPr>
        <w:t>)</w:t>
      </w:r>
      <w:r>
        <w:t xml:space="preserve"> </w:t>
      </w:r>
      <w:r>
        <w:rPr>
          <w:lang w:val="sr-Cyrl-CS"/>
        </w:rPr>
        <w:t>dole potpisano lice daje sledeću:</w:t>
      </w:r>
    </w:p>
    <w:p w:rsidR="00000000" w:rsidRDefault="0042063F">
      <w:pPr>
        <w:tabs>
          <w:tab w:val="left" w:pos="3920"/>
        </w:tabs>
        <w:jc w:val="both"/>
        <w:rPr>
          <w:lang w:val="sr-Cyrl-CS"/>
        </w:rPr>
      </w:pPr>
    </w:p>
    <w:p w:rsidR="00000000" w:rsidRDefault="0042063F">
      <w:pPr>
        <w:tabs>
          <w:tab w:val="left" w:pos="3920"/>
        </w:tabs>
        <w:jc w:val="both"/>
        <w:rPr>
          <w:lang w:val="sr-Cyrl-CS"/>
        </w:rPr>
      </w:pPr>
    </w:p>
    <w:p w:rsidR="00000000" w:rsidRDefault="0042063F">
      <w:pPr>
        <w:tabs>
          <w:tab w:val="left" w:pos="3920"/>
        </w:tabs>
        <w:jc w:val="center"/>
      </w:pPr>
      <w:r>
        <w:rPr>
          <w:b/>
          <w:lang w:val="sr-Cyrl-CS"/>
        </w:rPr>
        <w:t xml:space="preserve">I  Z  J  A  V  U </w:t>
      </w:r>
    </w:p>
    <w:p w:rsidR="00000000" w:rsidRDefault="0042063F">
      <w:pPr>
        <w:tabs>
          <w:tab w:val="left" w:pos="3920"/>
        </w:tabs>
        <w:jc w:val="both"/>
        <w:rPr>
          <w:b/>
          <w:lang w:val="ru-RU"/>
        </w:rPr>
      </w:pPr>
    </w:p>
    <w:p w:rsidR="00000000" w:rsidRDefault="0042063F">
      <w:pPr>
        <w:tabs>
          <w:tab w:val="left" w:pos="3920"/>
        </w:tabs>
        <w:jc w:val="both"/>
        <w:rPr>
          <w:b/>
          <w:lang w:val="ru-RU"/>
        </w:rPr>
      </w:pPr>
    </w:p>
    <w:p w:rsidR="00000000" w:rsidRDefault="0042063F">
      <w:pPr>
        <w:ind w:left="780"/>
        <w:jc w:val="both"/>
      </w:pPr>
      <w:r>
        <w:rPr>
          <w:lang w:val="sr-Cyrl-CS"/>
        </w:rPr>
        <w:t xml:space="preserve">Pod punom </w:t>
      </w:r>
      <w:r>
        <w:rPr>
          <w:b/>
          <w:lang w:val="sr-Cyrl-CS"/>
        </w:rPr>
        <w:t>krivičnom i materijalnom</w:t>
      </w:r>
      <w:r>
        <w:rPr>
          <w:lang w:val="sr-Cyrl-CS"/>
        </w:rPr>
        <w:t xml:space="preserve"> odgovornošću izjavlјujem</w:t>
      </w:r>
      <w:r>
        <w:rPr>
          <w:lang/>
        </w:rPr>
        <w:t>/o</w:t>
      </w:r>
      <w:r>
        <w:rPr>
          <w:lang w:val="sr-Cyrl-CS"/>
        </w:rPr>
        <w:t xml:space="preserve"> :</w:t>
      </w:r>
    </w:p>
    <w:p w:rsidR="00000000" w:rsidRDefault="0042063F">
      <w:pPr>
        <w:ind w:left="780"/>
        <w:jc w:val="both"/>
        <w:rPr>
          <w:lang w:val="sr-Latn-CS"/>
        </w:rPr>
      </w:pPr>
    </w:p>
    <w:p w:rsidR="00000000" w:rsidRDefault="0042063F">
      <w:pPr>
        <w:numPr>
          <w:ilvl w:val="0"/>
          <w:numId w:val="13"/>
        </w:numPr>
        <w:jc w:val="both"/>
      </w:pPr>
      <w:r>
        <w:rPr>
          <w:lang/>
        </w:rPr>
        <w:t xml:space="preserve">Da prihvatam/o sve uslove i zaheve naručioca iz konkursne </w:t>
      </w:r>
      <w:r>
        <w:rPr>
          <w:lang/>
        </w:rPr>
        <w:t>dokumentacije za</w:t>
      </w:r>
      <w:r>
        <w:rPr>
          <w:lang w:val="sr-Latn-CS"/>
        </w:rPr>
        <w:t xml:space="preserve"> </w:t>
      </w:r>
      <w:r>
        <w:rPr>
          <w:lang/>
        </w:rPr>
        <w:t>javnu nabav</w:t>
      </w:r>
      <w:r>
        <w:rPr>
          <w:lang w:val="sr-Latn-CS"/>
        </w:rPr>
        <w:t>k</w:t>
      </w:r>
      <w:r>
        <w:rPr>
          <w:lang/>
        </w:rPr>
        <w:t xml:space="preserve">u </w:t>
      </w:r>
      <w:r>
        <w:rPr>
          <w:lang w:val="sr-Latn-CS"/>
        </w:rPr>
        <w:t xml:space="preserve">male vrednosti </w:t>
      </w:r>
      <w:r>
        <w:rPr>
          <w:lang/>
        </w:rPr>
        <w:t>br.</w:t>
      </w:r>
      <w:r>
        <w:rPr>
          <w:lang/>
        </w:rPr>
        <w:t xml:space="preserve"> 02/18.</w:t>
      </w:r>
    </w:p>
    <w:p w:rsidR="00000000" w:rsidRDefault="0042063F">
      <w:pPr>
        <w:numPr>
          <w:ilvl w:val="0"/>
          <w:numId w:val="13"/>
        </w:numPr>
        <w:jc w:val="both"/>
      </w:pPr>
      <w:r>
        <w:rPr>
          <w:lang w:val="sr-Cyrl-CS"/>
        </w:rPr>
        <w:t>D</w:t>
      </w:r>
      <w:r>
        <w:rPr>
          <w:lang w:val="sl-SI"/>
        </w:rPr>
        <w:t xml:space="preserve">a </w:t>
      </w:r>
      <w:r>
        <w:rPr>
          <w:lang/>
        </w:rPr>
        <w:t>sam/</w:t>
      </w:r>
      <w:r>
        <w:rPr>
          <w:lang w:val="sl-SI"/>
        </w:rPr>
        <w:t xml:space="preserve">smo osposoblјeni za izvršenje </w:t>
      </w:r>
      <w:r>
        <w:rPr>
          <w:lang w:val="sr-Cyrl-CS"/>
        </w:rPr>
        <w:t>poslova</w:t>
      </w:r>
      <w:r>
        <w:rPr>
          <w:lang w:val="sl-SI"/>
        </w:rPr>
        <w:t xml:space="preserve"> koj</w:t>
      </w:r>
      <w:r>
        <w:rPr>
          <w:lang w:val="sr-Cyrl-CS"/>
        </w:rPr>
        <w:t>i</w:t>
      </w:r>
      <w:r>
        <w:rPr>
          <w:lang w:val="sl-SI"/>
        </w:rPr>
        <w:t xml:space="preserve"> su predmet ove nabavke, </w:t>
      </w:r>
      <w:r>
        <w:rPr>
          <w:lang w:val="sr-Cyrl-CS"/>
        </w:rPr>
        <w:t xml:space="preserve">shodno </w:t>
      </w:r>
      <w:r>
        <w:rPr>
          <w:lang w:val="sl-SI"/>
        </w:rPr>
        <w:t xml:space="preserve">zahtevima iz konkursne dokumentacije, važećih tehničko-tehnoloških standarda u Republici Srbiji, kao i drugih propisa </w:t>
      </w:r>
      <w:r>
        <w:rPr>
          <w:lang w:val="sl-SI"/>
        </w:rPr>
        <w:t xml:space="preserve">koji regulišu oblast  koja je predmet javne nabavke. U tom smislu, uz ponudu </w:t>
      </w:r>
      <w:r>
        <w:rPr>
          <w:b/>
          <w:lang w:val="sl-SI"/>
        </w:rPr>
        <w:t>prilažemo</w:t>
      </w:r>
      <w:r>
        <w:rPr>
          <w:lang w:val="sl-SI"/>
        </w:rPr>
        <w:t xml:space="preserve"> kopiju Sertifikata o ispitivanju/kopiju Standarda.</w:t>
      </w:r>
    </w:p>
    <w:p w:rsidR="00000000" w:rsidRDefault="0042063F">
      <w:pPr>
        <w:numPr>
          <w:ilvl w:val="0"/>
          <w:numId w:val="13"/>
        </w:numPr>
        <w:jc w:val="both"/>
      </w:pPr>
      <w:r>
        <w:rPr>
          <w:lang w:val="sr-Cyrl-CS"/>
        </w:rPr>
        <w:t xml:space="preserve">Da ispunjavam/o uslove iz člana 75. i 76. Zakona o </w:t>
      </w:r>
      <w:r>
        <w:t>j</w:t>
      </w:r>
      <w:r>
        <w:rPr>
          <w:lang w:val="sr-Cyrl-CS"/>
        </w:rPr>
        <w:t xml:space="preserve">avnim nabavkama </w:t>
      </w:r>
      <w:r>
        <w:rPr>
          <w:i/>
          <w:szCs w:val="28"/>
          <w:lang w:val="ru-RU"/>
        </w:rPr>
        <w:t xml:space="preserve">(Sl.gl.RS </w:t>
      </w:r>
      <w:r>
        <w:t>br. 124/2012, 14/2015 i 68/2015</w:t>
      </w:r>
      <w:r>
        <w:rPr>
          <w:i/>
          <w:szCs w:val="28"/>
          <w:lang w:val="ru-RU"/>
        </w:rPr>
        <w:t>)</w:t>
      </w:r>
      <w:r>
        <w:t>,</w:t>
      </w:r>
      <w:r>
        <w:rPr>
          <w:lang w:val="sr-Cyrl-CS"/>
        </w:rPr>
        <w:t>a u slu</w:t>
      </w:r>
      <w:r>
        <w:rPr>
          <w:lang w:val="sr-Cyrl-CS"/>
        </w:rPr>
        <w:t>čaju angažovanja podizvođača ili davanja zajedničke ponude garantujem</w:t>
      </w:r>
      <w:r>
        <w:rPr>
          <w:lang/>
        </w:rPr>
        <w:t>/o</w:t>
      </w:r>
      <w:r>
        <w:rPr>
          <w:lang w:val="sr-Cyrl-CS"/>
        </w:rPr>
        <w:t xml:space="preserve"> da i svi podizvođači i učesnici zajedničke ponude ispunjavaju </w:t>
      </w:r>
      <w:r>
        <w:rPr>
          <w:lang/>
        </w:rPr>
        <w:t xml:space="preserve">iste, o čemu: navodimo stranicu Registra Ponuđača, odnosno, prilažem/o i dokaze tražene u tačkama od 1. do 3. Obrasca 04. </w:t>
      </w:r>
      <w:r>
        <w:rPr>
          <w:lang/>
        </w:rPr>
        <w:t>ove Konkursne dokumentacije.</w:t>
      </w:r>
    </w:p>
    <w:p w:rsidR="00000000" w:rsidRDefault="0042063F">
      <w:pPr>
        <w:numPr>
          <w:ilvl w:val="0"/>
          <w:numId w:val="13"/>
        </w:numPr>
        <w:jc w:val="both"/>
      </w:pPr>
      <w:r>
        <w:rPr>
          <w:lang w:val="sr-Cyrl-CS"/>
        </w:rPr>
        <w:t>D</w:t>
      </w:r>
      <w:r>
        <w:rPr>
          <w:lang w:val="sl-SI"/>
        </w:rPr>
        <w:t>a posedujem</w:t>
      </w:r>
      <w:r>
        <w:rPr>
          <w:lang/>
        </w:rPr>
        <w:t>/</w:t>
      </w:r>
      <w:r>
        <w:rPr>
          <w:lang w:val="sl-SI"/>
        </w:rPr>
        <w:t xml:space="preserve">o neophodni finansijski, poslovni, kadrovski i tehnički kapacitet i iskustvo za obavlјanje </w:t>
      </w:r>
      <w:r>
        <w:rPr>
          <w:lang w:val="sr-Cyrl-CS"/>
        </w:rPr>
        <w:t xml:space="preserve">poslova </w:t>
      </w:r>
      <w:r>
        <w:rPr>
          <w:lang w:val="sl-SI"/>
        </w:rPr>
        <w:t xml:space="preserve"> koje su predmet ugovora (tačka 5.  Obrasca 04) o čemu prilažemo posebnu izjavu sa traženim podacima koji su za nas</w:t>
      </w:r>
      <w:r>
        <w:rPr>
          <w:lang w:val="sl-SI"/>
        </w:rPr>
        <w:t xml:space="preserve"> relevantni.</w:t>
      </w:r>
    </w:p>
    <w:p w:rsidR="00000000" w:rsidRDefault="0042063F">
      <w:pPr>
        <w:numPr>
          <w:ilvl w:val="0"/>
          <w:numId w:val="13"/>
        </w:numPr>
        <w:jc w:val="both"/>
      </w:pPr>
      <w:r>
        <w:rPr>
          <w:spacing w:val="-4"/>
          <w:lang w:val="sr-Cyrl-CS"/>
        </w:rPr>
        <w:t>Da se u</w:t>
      </w:r>
      <w:r>
        <w:rPr>
          <w:spacing w:val="-4"/>
          <w:lang/>
        </w:rPr>
        <w:t xml:space="preserve"> </w:t>
      </w:r>
      <w:r>
        <w:rPr>
          <w:spacing w:val="-4"/>
          <w:lang w:val="sr-Cyrl-CS"/>
        </w:rPr>
        <w:t>svom  radu i poslovanju</w:t>
      </w:r>
      <w:r>
        <w:rPr>
          <w:spacing w:val="-4"/>
          <w:lang/>
        </w:rPr>
        <w:t xml:space="preserve"> </w:t>
      </w:r>
      <w:r>
        <w:rPr>
          <w:spacing w:val="-4"/>
          <w:lang w:val="sr-Cyrl-CS"/>
        </w:rPr>
        <w:t xml:space="preserve"> pridržavam/o </w:t>
      </w:r>
      <w:r>
        <w:rPr>
          <w:spacing w:val="-4"/>
        </w:rPr>
        <w:t>obaveza koje proizilaze iz va</w:t>
      </w:r>
      <w:r>
        <w:rPr>
          <w:spacing w:val="-4"/>
          <w:lang w:val="sr-Latn-CS"/>
        </w:rPr>
        <w:t>ž</w:t>
      </w:r>
      <w:r>
        <w:rPr>
          <w:spacing w:val="-4"/>
        </w:rPr>
        <w:t>e</w:t>
      </w:r>
      <w:r>
        <w:rPr>
          <w:spacing w:val="-4"/>
          <w:lang w:val="sr-Latn-CS"/>
        </w:rPr>
        <w:t>ć</w:t>
      </w:r>
      <w:r>
        <w:rPr>
          <w:spacing w:val="-4"/>
        </w:rPr>
        <w:t>ih propisa o zaštiti na radu, zapo</w:t>
      </w:r>
      <w:r>
        <w:rPr>
          <w:spacing w:val="-4"/>
          <w:lang w:val="sr-Latn-CS"/>
        </w:rPr>
        <w:t>šlј</w:t>
      </w:r>
      <w:r>
        <w:rPr>
          <w:spacing w:val="-4"/>
        </w:rPr>
        <w:t xml:space="preserve">avanju i uslovima rada  i propisima o zaštiti životne sredine, kao i da nemamo zabranu obavljanja delatnosti koja je na snazi u </w:t>
      </w:r>
      <w:r>
        <w:rPr>
          <w:spacing w:val="-4"/>
        </w:rPr>
        <w:t>vreme podnošenja ponude (tačka 6. Obrasca 04).</w:t>
      </w:r>
    </w:p>
    <w:p w:rsidR="00000000" w:rsidRDefault="0042063F">
      <w:pPr>
        <w:numPr>
          <w:ilvl w:val="0"/>
          <w:numId w:val="13"/>
        </w:numPr>
        <w:jc w:val="both"/>
      </w:pPr>
      <w:r>
        <w:rPr>
          <w:spacing w:val="-4"/>
        </w:rPr>
        <w:t>Da se u svom radu i poslovanju ispu</w:t>
      </w:r>
      <w:r>
        <w:rPr>
          <w:spacing w:val="-4"/>
          <w:lang w:val="sr-Latn-CS"/>
        </w:rPr>
        <w:t>nj</w:t>
      </w:r>
      <w:r>
        <w:rPr>
          <w:spacing w:val="-4"/>
        </w:rPr>
        <w:t>avam/o minimalne zahteve iz kolektivnog ugovora ili drugog odgovaraju</w:t>
      </w:r>
      <w:r>
        <w:rPr>
          <w:spacing w:val="-4"/>
          <w:lang w:val="sr-Latn-CS"/>
        </w:rPr>
        <w:t>ć</w:t>
      </w:r>
      <w:r>
        <w:rPr>
          <w:spacing w:val="-4"/>
        </w:rPr>
        <w:t>eg pravnog akta</w:t>
      </w:r>
      <w:r>
        <w:rPr>
          <w:spacing w:val="-4"/>
          <w:lang/>
        </w:rPr>
        <w:t xml:space="preserve"> (tačka 7. Obrasca 04)</w:t>
      </w:r>
    </w:p>
    <w:p w:rsidR="00000000" w:rsidRDefault="0042063F">
      <w:pPr>
        <w:numPr>
          <w:ilvl w:val="0"/>
          <w:numId w:val="13"/>
        </w:numPr>
        <w:jc w:val="both"/>
      </w:pPr>
      <w:r>
        <w:rPr>
          <w:lang/>
        </w:rPr>
        <w:t>Da</w:t>
      </w:r>
      <w:r>
        <w:rPr>
          <w:spacing w:val="-4"/>
        </w:rPr>
        <w:t xml:space="preserve"> garantujem/o da sam/smo imaoc/i prava intelektualne svojine, </w:t>
      </w:r>
      <w:r>
        <w:rPr>
          <w:spacing w:val="-4"/>
        </w:rPr>
        <w:t xml:space="preserve">tako da </w:t>
      </w:r>
      <w:r>
        <w:rPr>
          <w:lang/>
        </w:rPr>
        <w:t xml:space="preserve">naknade za korišćenje patenata i odgovornost za povredu zaštićenih prava intelektualne svojine trećih lica, ne može snositi naručilac </w:t>
      </w:r>
      <w:r>
        <w:rPr>
          <w:spacing w:val="-4"/>
        </w:rPr>
        <w:t>(tačka 11.Obrasca 04)</w:t>
      </w:r>
    </w:p>
    <w:p w:rsidR="00000000" w:rsidRDefault="0042063F">
      <w:pPr>
        <w:numPr>
          <w:ilvl w:val="0"/>
          <w:numId w:val="13"/>
        </w:numPr>
        <w:jc w:val="both"/>
      </w:pPr>
      <w:r>
        <w:t xml:space="preserve">Da </w:t>
      </w:r>
      <w:r>
        <w:rPr>
          <w:lang/>
        </w:rPr>
        <w:t xml:space="preserve">se </w:t>
      </w:r>
      <w:r>
        <w:rPr>
          <w:lang/>
        </w:rPr>
        <w:t xml:space="preserve">obavezujem/o da tokom </w:t>
      </w:r>
      <w:r>
        <w:t xml:space="preserve">izvršenja ugovora </w:t>
      </w:r>
      <w:r>
        <w:rPr>
          <w:lang/>
        </w:rPr>
        <w:t>vrš</w:t>
      </w:r>
      <w:r>
        <w:rPr>
          <w:lang/>
        </w:rPr>
        <w:t>im/o</w:t>
      </w:r>
      <w:r>
        <w:rPr>
          <w:lang/>
        </w:rPr>
        <w:t xml:space="preserve"> </w:t>
      </w:r>
      <w:r>
        <w:rPr>
          <w:b/>
          <w:lang/>
        </w:rPr>
        <w:t>konsultacije i usaglašavanja</w:t>
      </w:r>
      <w:r>
        <w:t xml:space="preserve"> sa</w:t>
      </w:r>
      <w:r>
        <w:rPr>
          <w:lang/>
        </w:rPr>
        <w:t xml:space="preserve"> </w:t>
      </w:r>
      <w:r>
        <w:t>naruči</w:t>
      </w:r>
      <w:r>
        <w:t>ocem</w:t>
      </w:r>
      <w:r>
        <w:rPr>
          <w:lang/>
        </w:rPr>
        <w:t>.</w:t>
      </w:r>
    </w:p>
    <w:p w:rsidR="00000000" w:rsidRDefault="0042063F">
      <w:pPr>
        <w:ind w:left="420"/>
      </w:pPr>
    </w:p>
    <w:p w:rsidR="00000000" w:rsidRDefault="0042063F">
      <w:pPr>
        <w:ind w:left="420"/>
        <w:rPr>
          <w:lang/>
        </w:rPr>
      </w:pPr>
    </w:p>
    <w:p w:rsidR="00000000" w:rsidRDefault="0042063F">
      <w:pPr>
        <w:ind w:left="420"/>
        <w:rPr>
          <w:lang/>
        </w:rPr>
      </w:pPr>
    </w:p>
    <w:p w:rsidR="00000000" w:rsidRDefault="0042063F">
      <w:pPr>
        <w:tabs>
          <w:tab w:val="left" w:pos="3920"/>
        </w:tabs>
        <w:jc w:val="both"/>
        <w:rPr>
          <w:lang w:val="sr-Cyrl-CS"/>
        </w:rPr>
      </w:pPr>
    </w:p>
    <w:p w:rsidR="00000000" w:rsidRDefault="0042063F">
      <w:pPr>
        <w:tabs>
          <w:tab w:val="left" w:pos="3920"/>
        </w:tabs>
        <w:jc w:val="both"/>
      </w:pPr>
      <w:r>
        <w:rPr>
          <w:lang w:val="sr-Cyrl-CS"/>
        </w:rPr>
        <w:t>U ....................................................</w:t>
      </w:r>
    </w:p>
    <w:p w:rsidR="00000000" w:rsidRDefault="0042063F">
      <w:pPr>
        <w:tabs>
          <w:tab w:val="left" w:pos="3920"/>
        </w:tabs>
        <w:jc w:val="both"/>
        <w:rPr>
          <w:lang w:val="sr-Cyrl-CS"/>
        </w:rPr>
      </w:pPr>
    </w:p>
    <w:p w:rsidR="00000000" w:rsidRDefault="0042063F">
      <w:pPr>
        <w:tabs>
          <w:tab w:val="left" w:pos="3920"/>
        </w:tabs>
        <w:jc w:val="both"/>
      </w:pPr>
      <w:r>
        <w:rPr>
          <w:lang w:val="sr-Cyrl-CS"/>
        </w:rPr>
        <w:t>.................................. 2018</w:t>
      </w:r>
    </w:p>
    <w:p w:rsidR="00000000" w:rsidRDefault="0042063F">
      <w:pPr>
        <w:tabs>
          <w:tab w:val="left" w:pos="3920"/>
        </w:tabs>
        <w:jc w:val="both"/>
      </w:pPr>
      <w:r>
        <w:rPr>
          <w:rFonts w:eastAsia="Arial Narrow"/>
          <w:lang w:val="sr-Cyrl-CS"/>
        </w:rPr>
        <w:t xml:space="preserve">        </w:t>
      </w:r>
    </w:p>
    <w:p w:rsidR="00000000" w:rsidRDefault="0042063F">
      <w:pPr>
        <w:tabs>
          <w:tab w:val="left" w:pos="3920"/>
        </w:tabs>
        <w:jc w:val="both"/>
        <w:rPr>
          <w:lang w:val="sr-Latn-CS"/>
        </w:rPr>
      </w:pPr>
    </w:p>
    <w:p w:rsidR="00000000" w:rsidRDefault="0042063F">
      <w:pPr>
        <w:tabs>
          <w:tab w:val="left" w:pos="3920"/>
        </w:tabs>
        <w:jc w:val="right"/>
      </w:pPr>
      <w:r>
        <w:rPr>
          <w:rFonts w:eastAsia="Arial Narrow"/>
          <w:lang w:val="sr-Cyrl-CS"/>
        </w:rPr>
        <w:t xml:space="preserve"> </w:t>
      </w:r>
      <w:r>
        <w:rPr>
          <w:lang w:val="sr-Cyrl-CS"/>
        </w:rPr>
        <w:t>Potpis i pečat odgovornog lica –ponuđača</w:t>
      </w:r>
    </w:p>
    <w:p w:rsidR="00000000" w:rsidRDefault="0042063F">
      <w:pPr>
        <w:tabs>
          <w:tab w:val="left" w:pos="3920"/>
        </w:tabs>
        <w:jc w:val="right"/>
        <w:rPr>
          <w:lang/>
        </w:rPr>
      </w:pPr>
    </w:p>
    <w:p w:rsidR="00000000" w:rsidRDefault="0042063F">
      <w:pPr>
        <w:tabs>
          <w:tab w:val="left" w:pos="3920"/>
        </w:tabs>
        <w:jc w:val="right"/>
        <w:rPr>
          <w:lang/>
        </w:rPr>
      </w:pPr>
    </w:p>
    <w:p w:rsidR="00000000" w:rsidRDefault="0042063F">
      <w:pPr>
        <w:tabs>
          <w:tab w:val="left" w:pos="3920"/>
        </w:tabs>
        <w:jc w:val="right"/>
        <w:rPr>
          <w:lang/>
        </w:rPr>
      </w:pPr>
    </w:p>
    <w:p w:rsidR="00000000" w:rsidRDefault="0042063F">
      <w:pPr>
        <w:tabs>
          <w:tab w:val="left" w:pos="3920"/>
        </w:tabs>
        <w:jc w:val="right"/>
      </w:pPr>
      <w:r>
        <w:rPr>
          <w:lang w:val="sr-Cyrl-CS"/>
        </w:rPr>
        <w:t>_____________________________________</w:t>
      </w:r>
    </w:p>
    <w:p w:rsidR="00000000" w:rsidRDefault="0042063F">
      <w:pPr>
        <w:rPr>
          <w:b/>
          <w:lang w:val="sr-Cyrl-CS"/>
        </w:rPr>
      </w:pPr>
    </w:p>
    <w:p w:rsidR="00000000" w:rsidRDefault="0042063F">
      <w:pPr>
        <w:jc w:val="center"/>
        <w:rPr>
          <w:b/>
          <w:sz w:val="8"/>
          <w:lang w:val="sr-Latn-CS"/>
        </w:rPr>
      </w:pPr>
    </w:p>
    <w:p w:rsidR="00000000" w:rsidRDefault="0042063F">
      <w:pPr>
        <w:jc w:val="center"/>
        <w:rPr>
          <w:b/>
          <w:sz w:val="8"/>
          <w:lang w:val="sr-Latn-CS"/>
        </w:rPr>
      </w:pPr>
    </w:p>
    <w:p w:rsidR="00000000" w:rsidRDefault="0042063F">
      <w:pPr>
        <w:jc w:val="center"/>
        <w:rPr>
          <w:b/>
          <w:sz w:val="8"/>
          <w:lang w:val="sr-Latn-CS"/>
        </w:rPr>
      </w:pPr>
    </w:p>
    <w:p w:rsidR="00000000" w:rsidRDefault="0042063F">
      <w:pPr>
        <w:jc w:val="center"/>
        <w:rPr>
          <w:b/>
          <w:sz w:val="8"/>
          <w:lang w:val="sr-Latn-CS"/>
        </w:rPr>
      </w:pPr>
    </w:p>
    <w:p w:rsidR="00000000" w:rsidRDefault="0042063F">
      <w:pPr>
        <w:jc w:val="center"/>
        <w:rPr>
          <w:b/>
          <w:sz w:val="8"/>
          <w:lang w:val="sr-Latn-CS"/>
        </w:rPr>
      </w:pPr>
    </w:p>
    <w:p w:rsidR="00000000" w:rsidRDefault="0042063F">
      <w:pPr>
        <w:jc w:val="center"/>
        <w:rPr>
          <w:b/>
          <w:sz w:val="8"/>
          <w:lang w:val="sr-Latn-CS"/>
        </w:rPr>
      </w:pPr>
    </w:p>
    <w:p w:rsidR="00000000" w:rsidRDefault="0042063F">
      <w:pPr>
        <w:jc w:val="center"/>
        <w:rPr>
          <w:b/>
          <w:sz w:val="8"/>
          <w:lang w:val="sr-Latn-CS"/>
        </w:rPr>
      </w:pPr>
    </w:p>
    <w:tbl>
      <w:tblPr>
        <w:tblW w:w="0" w:type="auto"/>
        <w:tblInd w:w="122" w:type="dxa"/>
        <w:tblLayout w:type="fixed"/>
        <w:tblLook w:val="0000"/>
      </w:tblPr>
      <w:tblGrid>
        <w:gridCol w:w="5505"/>
        <w:gridCol w:w="4756"/>
      </w:tblGrid>
      <w:tr w:rsidR="00000000">
        <w:trPr>
          <w:trHeight w:val="400"/>
        </w:trPr>
        <w:tc>
          <w:tcPr>
            <w:tcW w:w="5505" w:type="dxa"/>
            <w:tcBorders>
              <w:top w:val="dotted" w:sz="4" w:space="0" w:color="000000"/>
              <w:left w:val="dotted" w:sz="4" w:space="0" w:color="000000"/>
              <w:bottom w:val="dotted" w:sz="4" w:space="0" w:color="000000"/>
            </w:tcBorders>
            <w:shd w:val="clear" w:color="auto" w:fill="auto"/>
          </w:tcPr>
          <w:p w:rsidR="00000000" w:rsidRDefault="0042063F">
            <w:r>
              <w:rPr>
                <w:rFonts w:ascii="Haettenschweiler" w:hAnsi="Haettenschweiler" w:cs="Haettenschweiler"/>
                <w:sz w:val="22"/>
                <w:szCs w:val="22"/>
                <w:u w:val="single"/>
              </w:rPr>
              <w:lastRenderedPageBreak/>
              <w:t>Ovaj model overite i potpišite čime potvrđujete</w:t>
            </w:r>
          </w:p>
          <w:p w:rsidR="00000000" w:rsidRDefault="0042063F">
            <w:r>
              <w:rPr>
                <w:rFonts w:ascii="Haettenschweiler" w:hAnsi="Haettenschweiler" w:cs="Haettenschweiler"/>
                <w:sz w:val="22"/>
                <w:szCs w:val="22"/>
                <w:u w:val="single"/>
                <w:lang w:val="es-MX"/>
              </w:rPr>
              <w:t>d</w:t>
            </w:r>
            <w:r>
              <w:rPr>
                <w:rFonts w:ascii="Haettenschweiler" w:hAnsi="Haettenschweiler" w:cs="Haettenschweiler"/>
                <w:sz w:val="22"/>
                <w:szCs w:val="22"/>
                <w:u w:val="single"/>
                <w:lang w:val="es-MX"/>
              </w:rPr>
              <w:t>a prihvatate uslove date u njemu</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2063F">
            <w:pPr>
              <w:jc w:val="center"/>
            </w:pPr>
            <w:r>
              <w:rPr>
                <w:rFonts w:cs="MV Boli"/>
                <w:lang/>
              </w:rPr>
              <w:t xml:space="preserve">Naručilac: </w:t>
            </w:r>
            <w:r>
              <w:rPr>
                <w:rFonts w:cs="MV Boli"/>
                <w:lang w:val="sr-Cyrl-CS"/>
              </w:rPr>
              <w:t>Dom z</w:t>
            </w:r>
            <w:r>
              <w:rPr>
                <w:rFonts w:cs="MV Boli"/>
                <w:lang/>
              </w:rPr>
              <w:t>a smeštaj starih lica</w:t>
            </w:r>
            <w:r>
              <w:rPr>
                <w:rFonts w:cs="MV Boli"/>
                <w:lang w:val="sr-Cyrl-CS"/>
              </w:rPr>
              <w:t xml:space="preserve"> Dimitrovgrad</w:t>
            </w:r>
          </w:p>
          <w:p w:rsidR="00000000" w:rsidRDefault="0042063F">
            <w:pPr>
              <w:jc w:val="both"/>
            </w:pPr>
            <w:r>
              <w:rPr>
                <w:rFonts w:cs="MV Boli"/>
                <w:sz w:val="18"/>
                <w:szCs w:val="18"/>
                <w:lang w:val="sr-Cyrl-CS"/>
              </w:rPr>
              <w:t xml:space="preserve">Ul. </w:t>
            </w:r>
            <w:r>
              <w:rPr>
                <w:rFonts w:cs="MV Boli"/>
                <w:sz w:val="18"/>
                <w:szCs w:val="18"/>
                <w:lang/>
              </w:rPr>
              <w:t>Ivo Andrić 38</w:t>
            </w:r>
            <w:r>
              <w:rPr>
                <w:rFonts w:cs="MV Boli"/>
                <w:sz w:val="18"/>
                <w:szCs w:val="18"/>
                <w:lang w:val="sr-Latn-CS"/>
              </w:rPr>
              <w:t xml:space="preserve"> </w:t>
            </w:r>
            <w:r>
              <w:rPr>
                <w:rFonts w:cs="MV Boli"/>
                <w:sz w:val="18"/>
                <w:szCs w:val="18"/>
                <w:lang w:val="sr-Cyrl-CS"/>
              </w:rPr>
              <w:t xml:space="preserve">  Tel.: 010/3</w:t>
            </w:r>
            <w:r>
              <w:rPr>
                <w:rFonts w:cs="MV Boli"/>
                <w:sz w:val="18"/>
                <w:szCs w:val="18"/>
                <w:lang/>
              </w:rPr>
              <w:t>61-793</w:t>
            </w:r>
            <w:r>
              <w:rPr>
                <w:rFonts w:cs="MV Boli"/>
                <w:sz w:val="18"/>
                <w:szCs w:val="18"/>
                <w:lang w:val="sr-Cyrl-CS"/>
              </w:rPr>
              <w:t xml:space="preserve">  Faks: 36</w:t>
            </w:r>
            <w:r>
              <w:rPr>
                <w:rFonts w:cs="MV Boli"/>
                <w:sz w:val="18"/>
                <w:szCs w:val="18"/>
                <w:lang/>
              </w:rPr>
              <w:t>0-429</w:t>
            </w:r>
            <w:r>
              <w:rPr>
                <w:sz w:val="20"/>
                <w:szCs w:val="20"/>
                <w:lang w:val="sr-Cyrl-CS"/>
              </w:rPr>
              <w:t xml:space="preserve">                                           </w:t>
            </w:r>
          </w:p>
        </w:tc>
      </w:tr>
    </w:tbl>
    <w:p w:rsidR="00000000" w:rsidRDefault="0042063F">
      <w:pPr>
        <w:ind w:left="7920"/>
      </w:pPr>
      <w:r>
        <w:rPr>
          <w:rFonts w:eastAsia="Arial Narrow"/>
          <w:sz w:val="18"/>
          <w:lang w:val="sl-SI"/>
        </w:rPr>
        <w:t xml:space="preserve">       </w:t>
      </w:r>
      <w:r>
        <w:rPr>
          <w:sz w:val="18"/>
          <w:lang w:val="sl-SI"/>
        </w:rPr>
        <w:t>Mala</w:t>
      </w:r>
      <w:r>
        <w:rPr>
          <w:sz w:val="16"/>
          <w:szCs w:val="16"/>
          <w:lang w:val="sl-SI"/>
        </w:rPr>
        <w:t xml:space="preserve"> nabavka   0</w:t>
      </w:r>
      <w:r>
        <w:rPr>
          <w:sz w:val="16"/>
          <w:szCs w:val="16"/>
          <w:lang/>
        </w:rPr>
        <w:t>2</w:t>
      </w:r>
      <w:r>
        <w:rPr>
          <w:sz w:val="16"/>
          <w:szCs w:val="16"/>
          <w:lang w:val="sl-SI"/>
        </w:rPr>
        <w:t>/18</w:t>
      </w:r>
    </w:p>
    <w:p w:rsidR="00000000" w:rsidRDefault="0042063F">
      <w:pPr>
        <w:ind w:left="7920"/>
      </w:pPr>
      <w:r>
        <w:rPr>
          <w:rFonts w:eastAsia="Arial Narrow"/>
          <w:sz w:val="16"/>
          <w:szCs w:val="16"/>
          <w:lang w:val="sl-SI"/>
        </w:rPr>
        <w:t xml:space="preserve">             </w:t>
      </w:r>
      <w:r>
        <w:rPr>
          <w:sz w:val="18"/>
          <w:lang w:val="sl-SI"/>
        </w:rPr>
        <w:t>Obrazac br. 10.</w:t>
      </w:r>
    </w:p>
    <w:p w:rsidR="00000000" w:rsidRDefault="0042063F">
      <w:pPr>
        <w:jc w:val="center"/>
        <w:rPr>
          <w:rFonts w:ascii="Gill Sans Ultra Bold" w:hAnsi="Gill Sans Ultra Bold" w:cs="Gill Sans Ultra Bold"/>
          <w:sz w:val="16"/>
          <w:lang w:val="es-MX"/>
        </w:rPr>
      </w:pPr>
    </w:p>
    <w:p w:rsidR="00000000" w:rsidRDefault="0042063F">
      <w:pPr>
        <w:jc w:val="center"/>
      </w:pPr>
      <w:r>
        <w:rPr>
          <w:rFonts w:ascii="Gill Sans Ultra Bold" w:hAnsi="Gill Sans Ultra Bold" w:cs="Gill Sans Ultra Bold"/>
          <w:sz w:val="22"/>
          <w:lang w:val="es-MX"/>
        </w:rPr>
        <w:t>MODEL</w:t>
      </w:r>
    </w:p>
    <w:p w:rsidR="00000000" w:rsidRDefault="0042063F">
      <w:pPr>
        <w:jc w:val="center"/>
      </w:pPr>
      <w:r>
        <w:rPr>
          <w:lang w:val="es-MX"/>
        </w:rPr>
        <w:t>UGOVOR O KU</w:t>
      </w:r>
      <w:r>
        <w:rPr>
          <w:lang w:val="es-MX"/>
        </w:rPr>
        <w:t xml:space="preserve">POPRODAJI Br. </w:t>
      </w:r>
      <w:r>
        <w:rPr>
          <w:lang w:val="sl-SI"/>
        </w:rPr>
        <w:t>0</w:t>
      </w:r>
      <w:r>
        <w:rPr>
          <w:lang/>
        </w:rPr>
        <w:t>2</w:t>
      </w:r>
      <w:r>
        <w:rPr>
          <w:lang w:val="sl-SI"/>
        </w:rPr>
        <w:t>/18</w:t>
      </w:r>
    </w:p>
    <w:p w:rsidR="00000000" w:rsidRDefault="0042063F">
      <w:pPr>
        <w:rPr>
          <w:sz w:val="14"/>
          <w:lang w:val="es-MX"/>
        </w:rPr>
      </w:pPr>
    </w:p>
    <w:p w:rsidR="00000000" w:rsidRDefault="0042063F">
      <w:pPr>
        <w:rPr>
          <w:sz w:val="14"/>
          <w:lang w:val="es-MX"/>
        </w:rPr>
      </w:pPr>
    </w:p>
    <w:p w:rsidR="00000000" w:rsidRDefault="0042063F">
      <w:pPr>
        <w:jc w:val="both"/>
      </w:pPr>
      <w:r>
        <w:rPr>
          <w:lang w:val="es-MX"/>
        </w:rPr>
        <w:t xml:space="preserve">Zaključen dana ________________ između : </w:t>
      </w:r>
    </w:p>
    <w:p w:rsidR="00000000" w:rsidRDefault="0042063F">
      <w:pPr>
        <w:ind w:left="1440"/>
        <w:jc w:val="both"/>
      </w:pPr>
      <w:r>
        <w:rPr>
          <w:lang w:val="es-MX"/>
        </w:rPr>
        <w:t>1. Dom z</w:t>
      </w:r>
      <w:r>
        <w:rPr>
          <w:lang/>
        </w:rPr>
        <w:t>a smeštaj starih lica Dimitrovgrad</w:t>
      </w:r>
      <w:r>
        <w:rPr>
          <w:lang w:val="es-MX"/>
        </w:rPr>
        <w:t xml:space="preserve">, ul. </w:t>
      </w:r>
      <w:r>
        <w:rPr>
          <w:lang/>
        </w:rPr>
        <w:t>Ivo Andrić 38</w:t>
      </w:r>
      <w:r>
        <w:rPr>
          <w:lang w:val="es-MX"/>
        </w:rPr>
        <w:t>. Dimitrovgrad, koje zastupa direktror d</w:t>
      </w:r>
      <w:r>
        <w:rPr>
          <w:lang/>
        </w:rPr>
        <w:t>r Dragan Veličkov</w:t>
      </w:r>
      <w:r>
        <w:rPr>
          <w:lang w:val="es-MX"/>
        </w:rPr>
        <w:t xml:space="preserve"> kao NARUČILAC, u daljem tekstu </w:t>
      </w:r>
      <w:r>
        <w:rPr>
          <w:b/>
          <w:lang w:val="es-MX"/>
        </w:rPr>
        <w:t>Kupac</w:t>
      </w:r>
      <w:r>
        <w:rPr>
          <w:lang w:val="es-MX"/>
        </w:rPr>
        <w:t>, i</w:t>
      </w:r>
    </w:p>
    <w:p w:rsidR="00000000" w:rsidRDefault="0042063F">
      <w:pPr>
        <w:ind w:left="1440"/>
        <w:jc w:val="both"/>
      </w:pPr>
      <w:r>
        <w:rPr>
          <w:lang w:val="es-MX"/>
        </w:rPr>
        <w:t>2. ………………………………………………………………………………</w:t>
      </w:r>
      <w:r>
        <w:rPr>
          <w:lang w:val="es-MX"/>
        </w:rPr>
        <w:t xml:space="preserve">…………….…., kao najpovoljniji PONUĐAČ u postupku javne nabavke male vrednosti br. MN  </w:t>
      </w:r>
      <w:r>
        <w:rPr>
          <w:lang w:val="sl-SI"/>
        </w:rPr>
        <w:t>0</w:t>
      </w:r>
      <w:r>
        <w:rPr>
          <w:lang/>
        </w:rPr>
        <w:t>2</w:t>
      </w:r>
      <w:r>
        <w:rPr>
          <w:lang w:val="sl-SI"/>
        </w:rPr>
        <w:t xml:space="preserve">/18,  </w:t>
      </w:r>
      <w:r>
        <w:rPr>
          <w:lang w:val="es-MX"/>
        </w:rPr>
        <w:t xml:space="preserve">u daljem tekstu  </w:t>
      </w:r>
      <w:r>
        <w:rPr>
          <w:b/>
          <w:lang w:val="es-MX"/>
        </w:rPr>
        <w:t>Prodavac</w:t>
      </w:r>
      <w:r>
        <w:rPr>
          <w:lang w:val="es-MX"/>
        </w:rPr>
        <w:t>.</w:t>
      </w:r>
    </w:p>
    <w:p w:rsidR="00000000" w:rsidRDefault="0042063F">
      <w:pPr>
        <w:jc w:val="center"/>
        <w:rPr>
          <w:sz w:val="16"/>
          <w:lang w:val="es-MX"/>
        </w:rPr>
      </w:pPr>
    </w:p>
    <w:p w:rsidR="00000000" w:rsidRDefault="0042063F">
      <w:pPr>
        <w:jc w:val="center"/>
      </w:pPr>
      <w:r>
        <w:rPr>
          <w:lang w:val="es-MX"/>
        </w:rPr>
        <w:t>Član 1.</w:t>
      </w:r>
    </w:p>
    <w:p w:rsidR="00000000" w:rsidRDefault="0042063F">
      <w:pPr>
        <w:jc w:val="both"/>
      </w:pPr>
      <w:r>
        <w:rPr>
          <w:rFonts w:eastAsia="Arial Narrow"/>
          <w:lang w:val="es-MX"/>
        </w:rPr>
        <w:t xml:space="preserve">        </w:t>
      </w:r>
      <w:r>
        <w:rPr>
          <w:lang w:val="es-MX"/>
        </w:rPr>
        <w:t>Predmet ovog Ugovora je kupoprodaja robe koja je konkretizovana ponudom Prodavca, po prethodnom pozivu za podnošenje pon</w:t>
      </w:r>
      <w:r>
        <w:rPr>
          <w:lang w:val="es-MX"/>
        </w:rPr>
        <w:t xml:space="preserve">uda u postupku javne nabavke male vrednosti br. MN </w:t>
      </w:r>
      <w:r>
        <w:rPr>
          <w:lang w:val="sl-SI"/>
        </w:rPr>
        <w:t>0</w:t>
      </w:r>
      <w:r>
        <w:rPr>
          <w:lang/>
        </w:rPr>
        <w:t>2</w:t>
      </w:r>
      <w:r>
        <w:rPr>
          <w:lang w:val="sl-SI"/>
        </w:rPr>
        <w:t>/18</w:t>
      </w:r>
      <w:r>
        <w:rPr>
          <w:lang w:val="es-MX"/>
        </w:rPr>
        <w:t>.</w:t>
      </w:r>
    </w:p>
    <w:p w:rsidR="00000000" w:rsidRDefault="0042063F">
      <w:pPr>
        <w:jc w:val="both"/>
      </w:pPr>
      <w:r>
        <w:rPr>
          <w:rFonts w:eastAsia="Arial Narrow"/>
          <w:lang w:val="es-MX"/>
        </w:rPr>
        <w:t xml:space="preserve">        </w:t>
      </w:r>
      <w:r>
        <w:rPr>
          <w:lang w:val="es-MX"/>
        </w:rPr>
        <w:t xml:space="preserve">Sastavni deo ovog Ugovora je ponuda Prodavca - Obrazac br.06. i 06/A. iz Konkursne dokumentacije kao i sopstvena menica za dobro izvršenje posla koju Prodavac dostavlja prilikom zaključenja </w:t>
      </w:r>
      <w:r>
        <w:rPr>
          <w:lang w:val="es-MX"/>
        </w:rPr>
        <w:t>ugovora.</w:t>
      </w:r>
    </w:p>
    <w:p w:rsidR="00000000" w:rsidRDefault="0042063F">
      <w:pPr>
        <w:jc w:val="center"/>
        <w:rPr>
          <w:sz w:val="8"/>
          <w:szCs w:val="8"/>
          <w:lang w:val="es-MX"/>
        </w:rPr>
      </w:pPr>
    </w:p>
    <w:p w:rsidR="00000000" w:rsidRDefault="0042063F">
      <w:pPr>
        <w:jc w:val="center"/>
      </w:pPr>
      <w:r>
        <w:rPr>
          <w:lang w:val="es-MX"/>
        </w:rPr>
        <w:t>Član 2.</w:t>
      </w:r>
    </w:p>
    <w:p w:rsidR="00000000" w:rsidRDefault="0042063F">
      <w:pPr>
        <w:ind w:firstLine="720"/>
        <w:jc w:val="both"/>
      </w:pPr>
      <w:r>
        <w:rPr>
          <w:lang w:val="es-MX"/>
        </w:rPr>
        <w:t xml:space="preserve">Vrsta, količina i dinamika nabavke/isporuka dobara iz </w:t>
      </w:r>
      <w:r>
        <w:rPr>
          <w:lang w:val="sr-Cyrl-CS"/>
        </w:rPr>
        <w:t xml:space="preserve">specifikacije </w:t>
      </w:r>
      <w:r>
        <w:rPr>
          <w:lang w:val="es-MX"/>
        </w:rPr>
        <w:t>ponude je povezana sa dinamikom trošenja kod Kupca</w:t>
      </w:r>
      <w:r>
        <w:rPr>
          <w:lang w:val="sr-Cyrl-CS"/>
        </w:rPr>
        <w:t xml:space="preserve"> i</w:t>
      </w:r>
      <w:r>
        <w:rPr>
          <w:lang w:val="sr-Latn-CS"/>
        </w:rPr>
        <w:t xml:space="preserve"> </w:t>
      </w:r>
      <w:r>
        <w:rPr>
          <w:lang w:val="sr-Cyrl-CS"/>
        </w:rPr>
        <w:t xml:space="preserve">obimom opredeljenih sredstava u </w:t>
      </w:r>
      <w:r>
        <w:rPr>
          <w:lang w:val="sr-Latn-CS"/>
        </w:rPr>
        <w:t xml:space="preserve">tekućem </w:t>
      </w:r>
      <w:r>
        <w:rPr>
          <w:lang w:val="sr-Cyrl-CS"/>
        </w:rPr>
        <w:t>budžetu i sredstvima koja budu opredeljena Kupcu za te namene</w:t>
      </w:r>
      <w:r>
        <w:rPr>
          <w:lang w:val="sr-Latn-CS"/>
        </w:rPr>
        <w:t>.</w:t>
      </w:r>
    </w:p>
    <w:p w:rsidR="00000000" w:rsidRDefault="0042063F">
      <w:pPr>
        <w:jc w:val="both"/>
      </w:pPr>
      <w:r>
        <w:rPr>
          <w:rFonts w:eastAsia="Arial Narrow"/>
          <w:lang w:val="sr-Cyrl-CS"/>
        </w:rPr>
        <w:t xml:space="preserve">          </w:t>
      </w:r>
      <w:r>
        <w:rPr>
          <w:lang w:val="es-MX"/>
        </w:rPr>
        <w:t>Pola</w:t>
      </w:r>
      <w:r>
        <w:rPr>
          <w:lang w:val="es-MX"/>
        </w:rPr>
        <w:t xml:space="preserve">zeći od stava 1.ovog člana, specificirane vrste i količine dobara se smatraju osnovom za ocenjivanje ponude, dok se konkretnim i obaveznim smatraju isključivo vrste i količine dobara koje se, tokom važenja Ugovora, traže svakim pojedinačnim </w:t>
      </w:r>
      <w:r>
        <w:rPr>
          <w:lang w:val="sr-Cyrl-CS"/>
        </w:rPr>
        <w:t xml:space="preserve"> </w:t>
      </w:r>
      <w:r>
        <w:rPr>
          <w:lang w:val="es-MX"/>
        </w:rPr>
        <w:t>zahtevom za is</w:t>
      </w:r>
      <w:r>
        <w:rPr>
          <w:lang w:val="es-MX"/>
        </w:rPr>
        <w:t>poruku.</w:t>
      </w:r>
    </w:p>
    <w:p w:rsidR="00000000" w:rsidRDefault="0042063F">
      <w:pPr>
        <w:jc w:val="center"/>
      </w:pPr>
      <w:r>
        <w:rPr>
          <w:lang w:val="es-MX"/>
        </w:rPr>
        <w:t>Član 3.</w:t>
      </w:r>
    </w:p>
    <w:p w:rsidR="00000000" w:rsidRDefault="0042063F">
      <w:pPr>
        <w:ind w:firstLine="720"/>
        <w:jc w:val="both"/>
      </w:pPr>
      <w:r>
        <w:rPr>
          <w:lang w:val="sl-SI"/>
        </w:rPr>
        <w:t>Rok isporuke: u skladu sa zahtevom kupca u Obrascu br. 6. koji je Prodavac prihvatio svojim potpisom i overom.</w:t>
      </w:r>
    </w:p>
    <w:p w:rsidR="00000000" w:rsidRDefault="0042063F">
      <w:pPr>
        <w:ind w:firstLine="720"/>
        <w:jc w:val="both"/>
      </w:pPr>
      <w:r>
        <w:rPr>
          <w:lang w:val="es-MX"/>
        </w:rPr>
        <w:t>Sva pojedinačna trebovanja se prvo dostavljaju telefonom, telefaksom ili elektronskom poštom, a ukoliko jedna strana ugovornica z</w:t>
      </w:r>
      <w:r>
        <w:rPr>
          <w:lang w:val="es-MX"/>
        </w:rPr>
        <w:t xml:space="preserve">atraži  ista se  naknadno potvrđuju i pismenim putem. Momentom potražnje/trebovanja se smatra prethodno navedeni prvi kontakt  - telefonom, telefaxom ili </w:t>
      </w:r>
      <w:r>
        <w:rPr>
          <w:i/>
          <w:lang w:val="es-MX"/>
        </w:rPr>
        <w:t xml:space="preserve">e-mailom. </w:t>
      </w:r>
    </w:p>
    <w:p w:rsidR="00000000" w:rsidRDefault="0042063F">
      <w:pPr>
        <w:ind w:firstLine="720"/>
        <w:jc w:val="both"/>
      </w:pPr>
      <w:r>
        <w:rPr>
          <w:lang w:val="es-MX"/>
        </w:rPr>
        <w:t>Prodavac je obavezan da dobra istovari i uskladišti u prostorijama Kupca na način predviđen</w:t>
      </w:r>
      <w:r>
        <w:rPr>
          <w:lang w:val="es-MX"/>
        </w:rPr>
        <w:t xml:space="preserve"> za takvu vrstu dobara.</w:t>
      </w:r>
    </w:p>
    <w:p w:rsidR="00000000" w:rsidRDefault="0042063F">
      <w:pPr>
        <w:jc w:val="center"/>
      </w:pPr>
      <w:r>
        <w:rPr>
          <w:lang w:val="es-MX"/>
        </w:rPr>
        <w:t>Član 4.</w:t>
      </w:r>
    </w:p>
    <w:p w:rsidR="00000000" w:rsidRDefault="0042063F">
      <w:pPr>
        <w:ind w:firstLine="720"/>
        <w:jc w:val="both"/>
      </w:pPr>
      <w:r>
        <w:rPr>
          <w:rFonts w:cs="Arial"/>
          <w:lang w:val="es-MX"/>
        </w:rPr>
        <w:t>Prodavac se obavezuje da tokom trajanja ovog ugovora ima količine i asortiman proizvoda saglasno ponudi koju je dao.</w:t>
      </w:r>
    </w:p>
    <w:p w:rsidR="00000000" w:rsidRDefault="0042063F">
      <w:pPr>
        <w:jc w:val="both"/>
      </w:pPr>
      <w:r>
        <w:rPr>
          <w:rFonts w:eastAsia="Arial Narrow"/>
          <w:lang w:val="es-MX"/>
        </w:rPr>
        <w:t xml:space="preserve">    </w:t>
      </w:r>
      <w:r>
        <w:rPr>
          <w:rFonts w:cs="Arial"/>
          <w:lang w:val="es-MX"/>
        </w:rPr>
        <w:tab/>
        <w:t xml:space="preserve">Prodavac se obavezuje da proizovodi po kvalitetu odgovaraju standardima i da budu saglasni pozitivnim </w:t>
      </w:r>
      <w:r>
        <w:rPr>
          <w:rFonts w:cs="Arial"/>
          <w:lang w:val="es-MX"/>
        </w:rPr>
        <w:t xml:space="preserve">propisima, snabdeveni propisanom dokumentacijom. </w:t>
      </w:r>
    </w:p>
    <w:p w:rsidR="00000000" w:rsidRDefault="0042063F">
      <w:pPr>
        <w:rPr>
          <w:rFonts w:cs="Arial"/>
          <w:sz w:val="6"/>
          <w:lang w:val="es-MX"/>
        </w:rPr>
      </w:pPr>
    </w:p>
    <w:p w:rsidR="00000000" w:rsidRDefault="0042063F">
      <w:pPr>
        <w:jc w:val="center"/>
      </w:pPr>
      <w:r>
        <w:rPr>
          <w:lang w:val="es-MX"/>
        </w:rPr>
        <w:t>Član 5.</w:t>
      </w:r>
    </w:p>
    <w:p w:rsidR="00000000" w:rsidRDefault="0042063F">
      <w:pPr>
        <w:ind w:firstLine="720"/>
        <w:jc w:val="both"/>
      </w:pPr>
      <w:r>
        <w:rPr>
          <w:lang w:val="es-MX"/>
        </w:rPr>
        <w:t>Cene robe određene u ponudi su na paritet: f-co magacin Kupca i u principu važe do isteka važnosti ovog ugovora.</w:t>
      </w:r>
    </w:p>
    <w:p w:rsidR="00000000" w:rsidRDefault="0042063F">
      <w:pPr>
        <w:ind w:firstLine="720"/>
        <w:jc w:val="both"/>
      </w:pPr>
      <w:r>
        <w:rPr>
          <w:lang w:val="es-MX"/>
        </w:rPr>
        <w:t>Cene robe određene u ponudi se mogu menjati:</w:t>
      </w:r>
    </w:p>
    <w:p w:rsidR="00000000" w:rsidRDefault="0042063F">
      <w:pPr>
        <w:numPr>
          <w:ilvl w:val="0"/>
          <w:numId w:val="11"/>
        </w:numPr>
        <w:jc w:val="both"/>
      </w:pPr>
      <w:r>
        <w:rPr>
          <w:lang w:val="es-MX"/>
        </w:rPr>
        <w:t>ukoliko su cene pod kontrolom određenih</w:t>
      </w:r>
      <w:r>
        <w:rPr>
          <w:lang w:val="es-MX"/>
        </w:rPr>
        <w:t xml:space="preserve"> državnih organa i službi, onda se u skladu sa odobrenim i verifikovanim promenama, mogu promeniti i te cene u ovom ugovoru;</w:t>
      </w:r>
    </w:p>
    <w:p w:rsidR="00000000" w:rsidRDefault="0042063F">
      <w:pPr>
        <w:numPr>
          <w:ilvl w:val="0"/>
          <w:numId w:val="11"/>
        </w:numPr>
        <w:jc w:val="both"/>
      </w:pPr>
      <w:r>
        <w:rPr>
          <w:lang w:val="sr-Cyrl-CS"/>
        </w:rPr>
        <w:t>ukoliko indeks kretanja srednjeg kursa dinara,</w:t>
      </w:r>
      <w:r>
        <w:rPr>
          <w:lang/>
        </w:rPr>
        <w:t xml:space="preserve"> </w:t>
      </w:r>
      <w:r>
        <w:rPr>
          <w:lang w:val="sr-Cyrl-CS"/>
        </w:rPr>
        <w:t xml:space="preserve">od početka </w:t>
      </w:r>
      <w:r>
        <w:rPr>
          <w:lang w:val="sr-Latn-CS"/>
        </w:rPr>
        <w:t>primene ugovora, odnosno od prethodne nivelacije cena,</w:t>
      </w:r>
      <w:r>
        <w:rPr>
          <w:lang w:val="sr-Cyrl-CS"/>
        </w:rPr>
        <w:t xml:space="preserve"> pređe ±</w:t>
      </w:r>
      <w:r>
        <w:rPr>
          <w:lang w:val="sr-Latn-CS"/>
        </w:rPr>
        <w:t>2</w:t>
      </w:r>
      <w:r>
        <w:rPr>
          <w:lang w:val="sr-Cyrl-CS"/>
        </w:rPr>
        <w:t>% i više u</w:t>
      </w:r>
      <w:r>
        <w:rPr>
          <w:lang w:val="sr-Cyrl-CS"/>
        </w:rPr>
        <w:t xml:space="preserve"> kumulativu, u kom slučaju se cene </w:t>
      </w:r>
      <w:r>
        <w:rPr>
          <w:lang w:val="sr-Latn-CS"/>
        </w:rPr>
        <w:t xml:space="preserve">mogu </w:t>
      </w:r>
      <w:r>
        <w:rPr>
          <w:lang w:val="sr-Cyrl-CS"/>
        </w:rPr>
        <w:t>korig</w:t>
      </w:r>
      <w:r>
        <w:rPr>
          <w:lang w:val="sr-Latn-CS"/>
        </w:rPr>
        <w:t>ovati</w:t>
      </w:r>
      <w:r>
        <w:rPr>
          <w:lang w:val="sr-Cyrl-CS"/>
        </w:rPr>
        <w:t xml:space="preserve"> samo za taj procenat kretanja kursa. Kao osnova za kvantifikaciju kretanja srednjeg kursa služi ‘’Kursna lista NBS za dan....'' </w:t>
      </w:r>
    </w:p>
    <w:p w:rsidR="00000000" w:rsidRDefault="0042063F">
      <w:pPr>
        <w:ind w:left="360"/>
        <w:jc w:val="both"/>
        <w:rPr>
          <w:lang w:val="sr-Cyrl-CS"/>
        </w:rPr>
      </w:pPr>
    </w:p>
    <w:p w:rsidR="00000000" w:rsidRDefault="0042063F">
      <w:pPr>
        <w:jc w:val="center"/>
      </w:pPr>
      <w:r>
        <w:rPr>
          <w:lang w:val="es-MX"/>
        </w:rPr>
        <w:t>Član 6.</w:t>
      </w:r>
    </w:p>
    <w:p w:rsidR="00000000" w:rsidRDefault="0042063F">
      <w:pPr>
        <w:jc w:val="both"/>
      </w:pPr>
      <w:r>
        <w:rPr>
          <w:lang w:val="sl-SI"/>
        </w:rPr>
        <w:tab/>
        <w:t>Plaćanje: u skladu sa ponudom iz Obrasca br. 06. ove konkursne dok</w:t>
      </w:r>
      <w:r>
        <w:rPr>
          <w:lang w:val="sl-SI"/>
        </w:rPr>
        <w:t xml:space="preserve">umentacije. </w:t>
      </w:r>
    </w:p>
    <w:p w:rsidR="00000000" w:rsidRDefault="0042063F">
      <w:pPr>
        <w:ind w:firstLine="720"/>
        <w:jc w:val="both"/>
      </w:pPr>
      <w:r>
        <w:rPr>
          <w:lang w:val="sl-SI"/>
        </w:rPr>
        <w:t>U slučaju kašnjenja fakture Prodavca, Kupac može da rok plaćanja prolongira za vreme kašnjenja fakture.</w:t>
      </w:r>
    </w:p>
    <w:p w:rsidR="00000000" w:rsidRDefault="0042063F">
      <w:pPr>
        <w:ind w:firstLine="720"/>
        <w:jc w:val="both"/>
        <w:rPr>
          <w:sz w:val="8"/>
          <w:lang w:val="sl-SI"/>
        </w:rPr>
      </w:pPr>
    </w:p>
    <w:p w:rsidR="00000000" w:rsidRDefault="0042063F">
      <w:pPr>
        <w:jc w:val="center"/>
      </w:pPr>
      <w:r>
        <w:rPr>
          <w:lang w:val="sl-SI"/>
        </w:rPr>
        <w:t>Član 7.</w:t>
      </w:r>
    </w:p>
    <w:p w:rsidR="00000000" w:rsidRDefault="0042063F">
      <w:pPr>
        <w:ind w:firstLine="720"/>
        <w:jc w:val="both"/>
      </w:pPr>
      <w:r>
        <w:t>Neizvršavanjem ugovorenih obaveza se smatra docnja u plaćanju i isporukam i neodgovarajući kvalitet isporučene robe.</w:t>
      </w:r>
    </w:p>
    <w:p w:rsidR="00000000" w:rsidRDefault="0042063F">
      <w:pPr>
        <w:pStyle w:val="BodyText"/>
        <w:ind w:firstLine="720"/>
        <w:jc w:val="both"/>
      </w:pPr>
      <w:r>
        <w:t>U slučaju doc</w:t>
      </w:r>
      <w:r>
        <w:t>nje u plaćanju, Kupac je dužan da Prodavcu plati zateznu kamatu za svaki dan docnje u skladu sa Zakonom.</w:t>
      </w:r>
    </w:p>
    <w:p w:rsidR="00000000" w:rsidRDefault="0042063F">
      <w:pPr>
        <w:pStyle w:val="BodyText"/>
        <w:jc w:val="both"/>
      </w:pPr>
      <w:r>
        <w:rPr>
          <w:rFonts w:eastAsia="Arial Narrow"/>
        </w:rPr>
        <w:t xml:space="preserve">       </w:t>
      </w:r>
      <w:r>
        <w:tab/>
        <w:t>U slučaju docnje u isporukama, u smislu kašnjenja Prodavca za više od 5 dana za pojedinačno trebovanu količine od 10 t , Kupac ima pravo da rob</w:t>
      </w:r>
      <w:r>
        <w:t>u nabavi od drugog isporučioca, a da Prodavca tereti za eventualne troškove razlike više plaćene cene, dodatne troškove vezane za tu nabavku i eventualne štete koje Kupac trpi zbog neizvršavanja isporuke od strane Prodavca.</w:t>
      </w:r>
    </w:p>
    <w:p w:rsidR="00000000" w:rsidRDefault="0042063F">
      <w:pPr>
        <w:jc w:val="center"/>
        <w:rPr>
          <w:sz w:val="8"/>
          <w:szCs w:val="8"/>
          <w:lang w:val="es-MX"/>
        </w:rPr>
      </w:pPr>
    </w:p>
    <w:p w:rsidR="00000000" w:rsidRDefault="0042063F">
      <w:pPr>
        <w:jc w:val="center"/>
      </w:pPr>
      <w:r>
        <w:rPr>
          <w:lang w:val="es-MX"/>
        </w:rPr>
        <w:lastRenderedPageBreak/>
        <w:t>Član 8.</w:t>
      </w:r>
    </w:p>
    <w:p w:rsidR="00000000" w:rsidRDefault="0042063F">
      <w:pPr>
        <w:pStyle w:val="BodyText"/>
        <w:jc w:val="both"/>
      </w:pPr>
      <w:r>
        <w:rPr>
          <w:rFonts w:eastAsia="Arial Narrow"/>
        </w:rPr>
        <w:t xml:space="preserve">       </w:t>
      </w:r>
      <w:r>
        <w:t>Ugovarači su sag</w:t>
      </w:r>
      <w:r>
        <w:t>lasni da se eventualne reklamacije na količine vrše u roku od 8 dana od datuma prijema/prispeća  dobra u magacin Kupca. U slučaju opravdanosti reklamacije nadoknada  se vrši što je pre moguće, a najkasnije u roku do 15 dana od momenta prihvatanja reklamaci</w:t>
      </w:r>
      <w:r>
        <w:t>ja.</w:t>
      </w:r>
    </w:p>
    <w:p w:rsidR="00000000" w:rsidRDefault="0042063F">
      <w:pPr>
        <w:jc w:val="both"/>
      </w:pPr>
      <w:r>
        <w:rPr>
          <w:rFonts w:eastAsia="Arial Narrow"/>
          <w:lang w:val="es-MX"/>
        </w:rPr>
        <w:t xml:space="preserve">        </w:t>
      </w:r>
      <w:r>
        <w:rPr>
          <w:lang w:val="es-MX"/>
        </w:rPr>
        <w:t>Rok za podnošenje kvalitativnih reklamacija (skrivene mane) je 60 dana od datuma prijema/prispeća dobra u magacin Kupca. Prodavac, na osnovu odgovarajućeg Zapisnika Kupca, istu proverava i u slučaju osnovanosti reklamacije  nadoknađuje/zamenjuj</w:t>
      </w:r>
      <w:r>
        <w:rPr>
          <w:lang w:val="es-MX"/>
        </w:rPr>
        <w:t>e ispravnim dobrima u roku od 8-30 dana od momenta stavljanja nekvalitetnih dobara Prodavcu na raspolaganje.</w:t>
      </w:r>
    </w:p>
    <w:p w:rsidR="00000000" w:rsidRDefault="0042063F">
      <w:pPr>
        <w:jc w:val="both"/>
      </w:pPr>
      <w:r>
        <w:rPr>
          <w:lang w:val="es-MX"/>
        </w:rPr>
        <w:tab/>
        <w:t>U slučaju odbijanja reklamacije na kvalitet iz stava 2. ovog člana, strane ugovornice imaju pravo da izvrše proveru kvaliteta od strane ovlašćenog</w:t>
      </w:r>
      <w:r>
        <w:rPr>
          <w:lang w:val="es-MX"/>
        </w:rPr>
        <w:t xml:space="preserve">  trećeg lica (i pravnog i fizičkog) čiji se rezultati i nalazi smatraju obaveznim za obe strane, pri čemu troškove nastale sa angažovanjem trećeg lica snosi strana čiji su navodi pobijeni.</w:t>
      </w:r>
    </w:p>
    <w:p w:rsidR="00000000" w:rsidRDefault="0042063F">
      <w:pPr>
        <w:jc w:val="both"/>
      </w:pPr>
      <w:r>
        <w:rPr>
          <w:sz w:val="6"/>
          <w:szCs w:val="6"/>
          <w:lang w:val="es-MX"/>
        </w:rPr>
        <w:tab/>
      </w:r>
    </w:p>
    <w:p w:rsidR="00000000" w:rsidRDefault="0042063F">
      <w:pPr>
        <w:jc w:val="center"/>
      </w:pPr>
      <w:r>
        <w:t>Član 9.</w:t>
      </w:r>
    </w:p>
    <w:p w:rsidR="00000000" w:rsidRDefault="0042063F">
      <w:pPr>
        <w:ind w:firstLine="720"/>
        <w:jc w:val="both"/>
      </w:pPr>
      <w:r>
        <w:rPr>
          <w:lang w:val="sl-SI"/>
        </w:rPr>
        <w:t xml:space="preserve">U slučaju docnje iz člana 7. stav 2. ovog Ugovora, </w:t>
      </w:r>
      <w:r>
        <w:t>Proda</w:t>
      </w:r>
      <w:r>
        <w:t>vac ima pravo da raskine ugovor uz naplatu pripadajuće zakonske zatezne kamate na neplaćene iznose faktura..</w:t>
      </w:r>
    </w:p>
    <w:p w:rsidR="00000000" w:rsidRDefault="0042063F">
      <w:pPr>
        <w:ind w:firstLine="720"/>
        <w:jc w:val="both"/>
      </w:pPr>
      <w:r>
        <w:rPr>
          <w:lang w:val="sl-SI"/>
        </w:rPr>
        <w:t xml:space="preserve">U slučaju docnje iz člana 7. stav 3. ovog Ugovora, </w:t>
      </w:r>
      <w:r>
        <w:t>Kupac ima pravo da raskine ugovor a zatim aktivira naplatu menice izdate od prodavca za dobro iz</w:t>
      </w:r>
      <w:r>
        <w:t>vršenje posla.</w:t>
      </w:r>
    </w:p>
    <w:p w:rsidR="00000000" w:rsidRDefault="0042063F">
      <w:pPr>
        <w:ind w:firstLine="720"/>
        <w:jc w:val="both"/>
      </w:pPr>
      <w:r>
        <w:t>U slučaju reklamacija dobara iz člana 8.stav 3.ovog Ugovora, strana čiji su navodi prihvaćeni ima pravo i da raskine ugovor uz naplatu penala od druge strane u vrednosti od 6% na preostrali iznos nerealizovanog ugovora.</w:t>
      </w:r>
    </w:p>
    <w:p w:rsidR="00000000" w:rsidRDefault="0042063F">
      <w:pPr>
        <w:ind w:firstLine="720"/>
        <w:jc w:val="both"/>
      </w:pPr>
      <w:r>
        <w:t>U slučaju raskida ugo</w:t>
      </w:r>
      <w:r>
        <w:t>vora po bilo kom osnovu iz prethodna tri stave ovog člana, Kupac može slobodno da zaključi drugi ugovor o snabdevanju sa narednim plasiranim ponuđačema/kandidatima iz sprovedenog postupka, bez ikakvih pretencija Prodavca.</w:t>
      </w:r>
    </w:p>
    <w:p w:rsidR="00000000" w:rsidRDefault="0042063F">
      <w:pPr>
        <w:ind w:firstLine="720"/>
        <w:jc w:val="both"/>
        <w:rPr>
          <w:sz w:val="12"/>
        </w:rPr>
      </w:pPr>
    </w:p>
    <w:p w:rsidR="00000000" w:rsidRDefault="0042063F">
      <w:pPr>
        <w:pStyle w:val="BodyText"/>
        <w:jc w:val="center"/>
      </w:pPr>
      <w:r>
        <w:t>Član 10.</w:t>
      </w:r>
    </w:p>
    <w:p w:rsidR="00000000" w:rsidRDefault="0042063F">
      <w:pPr>
        <w:pStyle w:val="BodyText"/>
        <w:jc w:val="both"/>
      </w:pPr>
      <w:r>
        <w:rPr>
          <w:rFonts w:eastAsia="Arial Narrow"/>
        </w:rPr>
        <w:t xml:space="preserve">        </w:t>
      </w:r>
      <w:r>
        <w:t>Ovaj ugovor stup</w:t>
      </w:r>
      <w:r>
        <w:t xml:space="preserve">a na snagu danom overe kod  Kupca i načelno važi narednih 12 meseci,  </w:t>
      </w:r>
    </w:p>
    <w:p w:rsidR="00000000" w:rsidRDefault="0042063F">
      <w:pPr>
        <w:pStyle w:val="BodyText"/>
        <w:jc w:val="center"/>
        <w:rPr>
          <w:sz w:val="8"/>
          <w:szCs w:val="8"/>
        </w:rPr>
      </w:pPr>
    </w:p>
    <w:p w:rsidR="00000000" w:rsidRDefault="0042063F">
      <w:pPr>
        <w:pStyle w:val="BodyText"/>
        <w:jc w:val="center"/>
      </w:pPr>
      <w:r>
        <w:t xml:space="preserve">Član 11. </w:t>
      </w:r>
    </w:p>
    <w:p w:rsidR="00000000" w:rsidRDefault="0042063F">
      <w:pPr>
        <w:pStyle w:val="BodyText"/>
        <w:jc w:val="both"/>
      </w:pPr>
      <w:r>
        <w:rPr>
          <w:rFonts w:eastAsia="Arial Narrow"/>
        </w:rPr>
        <w:t xml:space="preserve">      </w:t>
      </w:r>
      <w:r>
        <w:t>Otkaz ugovora je dozvoljen ako se to ne kosi sa odredbama Zakona o javnim nabavkama.</w:t>
      </w:r>
    </w:p>
    <w:p w:rsidR="00000000" w:rsidRDefault="0042063F">
      <w:pPr>
        <w:pStyle w:val="BodyText"/>
        <w:jc w:val="both"/>
      </w:pPr>
      <w:r>
        <w:rPr>
          <w:rFonts w:eastAsia="Arial Narrow"/>
        </w:rPr>
        <w:t xml:space="preserve">      </w:t>
      </w:r>
      <w:r>
        <w:t>Otkazni rok je 30 dana i za to vreme važe sve obaveze koje proizilaze iz ovog</w:t>
      </w:r>
      <w:r>
        <w:t xml:space="preserve"> Ugovora.</w:t>
      </w:r>
    </w:p>
    <w:p w:rsidR="00000000" w:rsidRDefault="0042063F">
      <w:pPr>
        <w:pStyle w:val="BodyText"/>
        <w:jc w:val="both"/>
      </w:pPr>
      <w:r>
        <w:rPr>
          <w:rFonts w:eastAsia="Arial Narrow"/>
        </w:rPr>
        <w:t xml:space="preserve">      </w:t>
      </w:r>
      <w:r>
        <w:t>Ako ugovor otkazuje Prodavac primenjuje se član 10. stav 1. ovog Ugovora, a ako ugovor otkazuje Kupac primenjuje se član 10. stav 2. ovog Ugovora.</w:t>
      </w:r>
    </w:p>
    <w:p w:rsidR="00000000" w:rsidRDefault="0042063F">
      <w:pPr>
        <w:pStyle w:val="BodyText"/>
        <w:jc w:val="both"/>
      </w:pPr>
      <w:r>
        <w:rPr>
          <w:rFonts w:eastAsia="Arial Narrow"/>
        </w:rPr>
        <w:t xml:space="preserve">      </w:t>
      </w:r>
      <w:r>
        <w:t>Strane ugovornice mogu aneksom ovom Ugovoru, predvideti i druge sankcije za otkaz ugovo</w:t>
      </w:r>
      <w:r>
        <w:t xml:space="preserve">ra.  </w:t>
      </w:r>
    </w:p>
    <w:p w:rsidR="00000000" w:rsidRDefault="0042063F">
      <w:pPr>
        <w:pStyle w:val="BodyText"/>
        <w:jc w:val="center"/>
        <w:rPr>
          <w:sz w:val="8"/>
          <w:szCs w:val="8"/>
        </w:rPr>
      </w:pPr>
    </w:p>
    <w:p w:rsidR="00000000" w:rsidRDefault="0042063F">
      <w:pPr>
        <w:pStyle w:val="BodyText"/>
        <w:jc w:val="center"/>
      </w:pPr>
      <w:r>
        <w:t>Član 12.</w:t>
      </w:r>
    </w:p>
    <w:p w:rsidR="00000000" w:rsidRDefault="0042063F">
      <w:pPr>
        <w:pStyle w:val="BodyText"/>
        <w:jc w:val="both"/>
      </w:pPr>
      <w:r>
        <w:rPr>
          <w:rFonts w:eastAsia="Arial Narrow"/>
        </w:rPr>
        <w:t xml:space="preserve">       </w:t>
      </w:r>
      <w:r>
        <w:t>Ugovarači su saglasni da, ukoliko ugovor bude poništen mimo volje ugovarača, međusobno ne potražuju naknadu štete i izgubljenu dobit.</w:t>
      </w:r>
    </w:p>
    <w:p w:rsidR="00000000" w:rsidRDefault="0042063F">
      <w:pPr>
        <w:pStyle w:val="BodyText"/>
        <w:jc w:val="center"/>
      </w:pPr>
      <w:r>
        <w:t>Član 13.</w:t>
      </w:r>
    </w:p>
    <w:p w:rsidR="00000000" w:rsidRDefault="0042063F">
      <w:pPr>
        <w:pStyle w:val="BodyText"/>
        <w:jc w:val="both"/>
      </w:pPr>
      <w:r>
        <w:rPr>
          <w:rFonts w:eastAsia="Arial Narrow"/>
        </w:rPr>
        <w:t xml:space="preserve">      </w:t>
      </w:r>
      <w:r>
        <w:t>Za sve što ovim ugovorom nije predviđeno važe odredbe Zakona o obligacionim odnosima</w:t>
      </w:r>
      <w:r>
        <w:t>.</w:t>
      </w:r>
    </w:p>
    <w:p w:rsidR="00000000" w:rsidRDefault="0042063F">
      <w:pPr>
        <w:pStyle w:val="BodyText"/>
        <w:jc w:val="center"/>
        <w:rPr>
          <w:sz w:val="8"/>
          <w:szCs w:val="8"/>
        </w:rPr>
      </w:pPr>
    </w:p>
    <w:p w:rsidR="00000000" w:rsidRDefault="0042063F">
      <w:pPr>
        <w:pStyle w:val="BodyText"/>
        <w:jc w:val="center"/>
      </w:pPr>
      <w:r>
        <w:t>Član 14.</w:t>
      </w:r>
    </w:p>
    <w:p w:rsidR="00000000" w:rsidRDefault="0042063F">
      <w:pPr>
        <w:pStyle w:val="BodyText"/>
        <w:jc w:val="both"/>
      </w:pPr>
      <w:r>
        <w:rPr>
          <w:rFonts w:eastAsia="Arial Narrow"/>
        </w:rPr>
        <w:t xml:space="preserve">      </w:t>
      </w:r>
      <w:r>
        <w:t>Eventualne nesporazume u primeni ovog Ugovora, strane ugovornice će rešavati sporazumno, ukoliko se ne sporazumeju, prihvataju nadležnost Privrednog suda u Nišu.</w:t>
      </w:r>
    </w:p>
    <w:p w:rsidR="00000000" w:rsidRDefault="0042063F">
      <w:pPr>
        <w:pStyle w:val="BodyText"/>
        <w:jc w:val="center"/>
        <w:rPr>
          <w:sz w:val="8"/>
          <w:szCs w:val="8"/>
        </w:rPr>
      </w:pPr>
    </w:p>
    <w:p w:rsidR="00000000" w:rsidRDefault="0042063F">
      <w:pPr>
        <w:pStyle w:val="BodyText"/>
        <w:jc w:val="center"/>
      </w:pPr>
      <w:r>
        <w:t>Član 15.</w:t>
      </w:r>
    </w:p>
    <w:p w:rsidR="00000000" w:rsidRDefault="0042063F">
      <w:pPr>
        <w:jc w:val="both"/>
      </w:pPr>
      <w:r>
        <w:rPr>
          <w:rFonts w:eastAsia="Arial Narrow"/>
          <w:lang w:val="sl-SI"/>
        </w:rPr>
        <w:t xml:space="preserve">      </w:t>
      </w:r>
      <w:r>
        <w:rPr>
          <w:lang w:val="sl-SI"/>
        </w:rPr>
        <w:t>Ovaj Ugovor je sačinjen u 4 (četiri) istovetna primerka od k</w:t>
      </w:r>
      <w:r>
        <w:rPr>
          <w:lang w:val="sl-SI"/>
        </w:rPr>
        <w:t>ojih svaka strana ugovornica zadržava po 2 (dva) primerka za svoje potrebe.</w:t>
      </w:r>
    </w:p>
    <w:p w:rsidR="00000000" w:rsidRDefault="0042063F">
      <w:pPr>
        <w:rPr>
          <w:lang w:val="sl-SI"/>
        </w:rPr>
      </w:pPr>
    </w:p>
    <w:p w:rsidR="00000000" w:rsidRDefault="0042063F">
      <w:pPr>
        <w:rPr>
          <w:lang w:val="sl-SI"/>
        </w:rPr>
      </w:pPr>
    </w:p>
    <w:p w:rsidR="00000000" w:rsidRDefault="0042063F">
      <w:pPr>
        <w:rPr>
          <w:sz w:val="18"/>
          <w:lang w:val="sl-SI"/>
        </w:rPr>
      </w:pPr>
    </w:p>
    <w:p w:rsidR="00000000" w:rsidRDefault="0042063F">
      <w:pPr>
        <w:ind w:left="1440"/>
      </w:pPr>
      <w:r>
        <w:t>KUPAC                                                                                                PRODAVAC</w:t>
      </w:r>
    </w:p>
    <w:p w:rsidR="00000000" w:rsidRDefault="0042063F">
      <w:r>
        <w:rPr>
          <w:rFonts w:eastAsia="Arial Narrow"/>
        </w:rPr>
        <w:t xml:space="preserve">                  </w:t>
      </w:r>
      <w:r>
        <w:t xml:space="preserve">Dom </w:t>
      </w:r>
      <w:r>
        <w:rPr>
          <w:lang/>
        </w:rPr>
        <w:t>za smeštaj starih lica Dimitrovgrad</w:t>
      </w:r>
    </w:p>
    <w:p w:rsidR="00000000" w:rsidRDefault="0042063F"/>
    <w:p w:rsidR="00000000" w:rsidRDefault="0042063F"/>
    <w:p w:rsidR="00000000" w:rsidRDefault="0042063F">
      <w:r>
        <w:rPr>
          <w:rFonts w:eastAsia="Arial Narrow"/>
        </w:rPr>
        <w:t xml:space="preserve">       </w:t>
      </w:r>
      <w:r>
        <w:rPr>
          <w:rFonts w:eastAsia="Arial Narrow"/>
        </w:rPr>
        <w:t xml:space="preserve">         </w:t>
      </w:r>
      <w:r>
        <w:t xml:space="preserve">_____________________                                                                        ________________ </w:t>
      </w:r>
    </w:p>
    <w:p w:rsidR="00000000" w:rsidRDefault="0042063F"/>
    <w:p w:rsidR="00000000" w:rsidRDefault="0042063F"/>
    <w:p w:rsidR="00000000" w:rsidRDefault="0042063F"/>
    <w:p w:rsidR="00000000" w:rsidRDefault="0042063F"/>
    <w:p w:rsidR="00000000" w:rsidRDefault="0042063F"/>
    <w:p w:rsidR="00000000" w:rsidRDefault="0042063F"/>
    <w:tbl>
      <w:tblPr>
        <w:tblW w:w="0" w:type="auto"/>
        <w:tblInd w:w="5948" w:type="dxa"/>
        <w:tblLayout w:type="fixed"/>
        <w:tblLook w:val="0000"/>
      </w:tblPr>
      <w:tblGrid>
        <w:gridCol w:w="4700"/>
      </w:tblGrid>
      <w:tr w:rsidR="00000000">
        <w:trPr>
          <w:trHeight w:val="400"/>
        </w:trPr>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2063F">
            <w:pPr>
              <w:jc w:val="center"/>
            </w:pPr>
            <w:r>
              <w:rPr>
                <w:rFonts w:cs="MV Boli"/>
                <w:lang/>
              </w:rPr>
              <w:lastRenderedPageBreak/>
              <w:t xml:space="preserve">Naručilac: </w:t>
            </w:r>
            <w:r>
              <w:rPr>
                <w:rFonts w:cs="MV Boli"/>
                <w:lang w:val="sr-Cyrl-CS"/>
              </w:rPr>
              <w:t>Dom z</w:t>
            </w:r>
            <w:r>
              <w:rPr>
                <w:rFonts w:cs="MV Boli"/>
                <w:lang/>
              </w:rPr>
              <w:t>a smeštaj starih lica</w:t>
            </w:r>
            <w:r>
              <w:rPr>
                <w:rFonts w:cs="MV Boli"/>
                <w:lang w:val="sr-Cyrl-CS"/>
              </w:rPr>
              <w:t xml:space="preserve"> Dimitrovgrad</w:t>
            </w:r>
          </w:p>
          <w:p w:rsidR="00000000" w:rsidRDefault="0042063F">
            <w:pPr>
              <w:jc w:val="both"/>
            </w:pPr>
            <w:r>
              <w:rPr>
                <w:rFonts w:cs="MV Boli"/>
                <w:sz w:val="18"/>
                <w:szCs w:val="18"/>
                <w:lang w:val="sr-Cyrl-CS"/>
              </w:rPr>
              <w:t xml:space="preserve">Ul. </w:t>
            </w:r>
            <w:r>
              <w:rPr>
                <w:rFonts w:cs="MV Boli"/>
                <w:sz w:val="18"/>
                <w:szCs w:val="18"/>
                <w:lang/>
              </w:rPr>
              <w:t>Ivo Andrić 38</w:t>
            </w:r>
            <w:r>
              <w:rPr>
                <w:rFonts w:cs="MV Boli"/>
                <w:sz w:val="18"/>
                <w:szCs w:val="18"/>
                <w:lang w:val="sr-Latn-CS"/>
              </w:rPr>
              <w:t xml:space="preserve"> </w:t>
            </w:r>
            <w:r>
              <w:rPr>
                <w:rFonts w:cs="MV Boli"/>
                <w:sz w:val="18"/>
                <w:szCs w:val="18"/>
                <w:lang w:val="sr-Cyrl-CS"/>
              </w:rPr>
              <w:t xml:space="preserve">  Tel.: 010/3</w:t>
            </w:r>
            <w:r>
              <w:rPr>
                <w:rFonts w:cs="MV Boli"/>
                <w:sz w:val="18"/>
                <w:szCs w:val="18"/>
                <w:lang/>
              </w:rPr>
              <w:t>61-793</w:t>
            </w:r>
            <w:r>
              <w:rPr>
                <w:rFonts w:cs="MV Boli"/>
                <w:sz w:val="18"/>
                <w:szCs w:val="18"/>
                <w:lang w:val="sr-Cyrl-CS"/>
              </w:rPr>
              <w:t xml:space="preserve">  Faks: 36</w:t>
            </w:r>
            <w:r>
              <w:rPr>
                <w:rFonts w:cs="MV Boli"/>
                <w:sz w:val="18"/>
                <w:szCs w:val="18"/>
                <w:lang/>
              </w:rPr>
              <w:t>0-429</w:t>
            </w:r>
            <w:r>
              <w:rPr>
                <w:sz w:val="20"/>
                <w:szCs w:val="20"/>
                <w:lang w:val="sr-Cyrl-CS"/>
              </w:rPr>
              <w:t xml:space="preserve">                           </w:t>
            </w:r>
            <w:r>
              <w:rPr>
                <w:sz w:val="20"/>
                <w:szCs w:val="20"/>
                <w:lang w:val="sr-Cyrl-CS"/>
              </w:rPr>
              <w:t xml:space="preserve">                </w:t>
            </w:r>
          </w:p>
        </w:tc>
      </w:tr>
    </w:tbl>
    <w:p w:rsidR="00000000" w:rsidRDefault="0042063F">
      <w:pPr>
        <w:ind w:left="7920"/>
      </w:pPr>
      <w:r>
        <w:rPr>
          <w:rFonts w:eastAsia="Arial Narrow"/>
          <w:sz w:val="18"/>
          <w:lang w:val="sl-SI"/>
        </w:rPr>
        <w:t xml:space="preserve">       </w:t>
      </w:r>
      <w:r>
        <w:rPr>
          <w:sz w:val="18"/>
          <w:lang w:val="sl-SI"/>
        </w:rPr>
        <w:t>Mala</w:t>
      </w:r>
      <w:r>
        <w:rPr>
          <w:sz w:val="16"/>
          <w:szCs w:val="16"/>
          <w:lang w:val="sl-SI"/>
        </w:rPr>
        <w:t xml:space="preserve"> nabavka   0</w:t>
      </w:r>
      <w:r>
        <w:rPr>
          <w:sz w:val="16"/>
          <w:szCs w:val="16"/>
          <w:lang/>
        </w:rPr>
        <w:t>2</w:t>
      </w:r>
      <w:r>
        <w:rPr>
          <w:sz w:val="16"/>
          <w:szCs w:val="16"/>
          <w:lang w:val="sl-SI"/>
        </w:rPr>
        <w:t>/18</w:t>
      </w:r>
    </w:p>
    <w:p w:rsidR="00000000" w:rsidRDefault="0042063F">
      <w:pPr>
        <w:ind w:left="8640"/>
      </w:pPr>
      <w:r>
        <w:rPr>
          <w:sz w:val="16"/>
          <w:szCs w:val="16"/>
          <w:lang w:val="sl-SI"/>
        </w:rPr>
        <w:t>Obrazac 11</w:t>
      </w: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jc w:val="center"/>
      </w:pPr>
      <w:r>
        <w:rPr>
          <w:b/>
        </w:rPr>
        <w:t>UPUTSTVO PONUĐAČIMA KAKO DA SAČINE PONUDU</w:t>
      </w:r>
    </w:p>
    <w:p w:rsidR="00000000" w:rsidRDefault="0042063F">
      <w:pPr>
        <w:rPr>
          <w:b/>
          <w:lang w:val="sr-Cyrl-CS"/>
        </w:rPr>
      </w:pPr>
    </w:p>
    <w:p w:rsidR="00000000" w:rsidRDefault="0042063F">
      <w:pPr>
        <w:jc w:val="both"/>
        <w:rPr>
          <w:b/>
          <w:lang w:val="sr-Cyrl-CS"/>
        </w:rPr>
      </w:pPr>
    </w:p>
    <w:p w:rsidR="00000000" w:rsidRDefault="0042063F">
      <w:pPr>
        <w:pStyle w:val="BodyText"/>
        <w:numPr>
          <w:ilvl w:val="0"/>
          <w:numId w:val="4"/>
        </w:numPr>
        <w:jc w:val="both"/>
      </w:pPr>
      <w:r>
        <w:t xml:space="preserve">Ponuda se podnosi isklјučivo na  Obrascima br. </w:t>
      </w:r>
      <w:r>
        <w:rPr>
          <w:b/>
        </w:rPr>
        <w:t>0</w:t>
      </w:r>
      <w:r>
        <w:rPr>
          <w:b/>
          <w:lang w:val="sr-Latn-CS"/>
        </w:rPr>
        <w:t>6</w:t>
      </w:r>
      <w:r>
        <w:t>.</w:t>
      </w:r>
      <w:r>
        <w:rPr>
          <w:lang w:val="sr-Cyrl-CS"/>
        </w:rPr>
        <w:t xml:space="preserve"> br.</w:t>
      </w:r>
      <w:r>
        <w:rPr>
          <w:b/>
          <w:lang w:val="sr-Cyrl-CS"/>
        </w:rPr>
        <w:t>0</w:t>
      </w:r>
      <w:r>
        <w:rPr>
          <w:b/>
          <w:lang w:val="sr-Latn-CS"/>
        </w:rPr>
        <w:t>6</w:t>
      </w:r>
      <w:r>
        <w:rPr>
          <w:b/>
          <w:lang w:val="sr-Cyrl-CS"/>
        </w:rPr>
        <w:t>/A</w:t>
      </w:r>
      <w:r>
        <w:rPr>
          <w:lang w:val="sr-Cyrl-CS"/>
        </w:rPr>
        <w:t>.</w:t>
      </w:r>
      <w:r>
        <w:t xml:space="preserve"> br.</w:t>
      </w:r>
      <w:r>
        <w:rPr>
          <w:b/>
        </w:rPr>
        <w:t>07</w:t>
      </w:r>
      <w:r>
        <w:t>. br.</w:t>
      </w:r>
      <w:r>
        <w:rPr>
          <w:b/>
        </w:rPr>
        <w:t>08.</w:t>
      </w:r>
      <w:r>
        <w:t xml:space="preserve"> br</w:t>
      </w:r>
      <w:r>
        <w:rPr>
          <w:b/>
        </w:rPr>
        <w:t>.09</w:t>
      </w:r>
      <w:r>
        <w:t>. i br.</w:t>
      </w:r>
      <w:r>
        <w:rPr>
          <w:b/>
        </w:rPr>
        <w:t>10</w:t>
      </w:r>
      <w:r>
        <w:rPr>
          <w:lang w:val="sr-Latn-CS"/>
        </w:rPr>
        <w:t>.</w:t>
      </w:r>
      <w:r>
        <w:t xml:space="preserve"> </w:t>
      </w:r>
      <w:r>
        <w:rPr>
          <w:lang w:val="sr-Cyrl-CS"/>
        </w:rPr>
        <w:t>i eventualno br.</w:t>
      </w:r>
      <w:r>
        <w:rPr>
          <w:lang w:val="sr-Latn-CS"/>
        </w:rPr>
        <w:t>06/1</w:t>
      </w:r>
      <w:r>
        <w:rPr>
          <w:lang w:val="sr-Cyrl-CS"/>
        </w:rPr>
        <w:t>. (ako ima podizvođača),</w:t>
      </w:r>
      <w:r>
        <w:rPr>
          <w:lang/>
        </w:rPr>
        <w:t xml:space="preserve"> i </w:t>
      </w:r>
      <w:r>
        <w:rPr>
          <w:lang w:val="sr-Cyrl-CS"/>
        </w:rPr>
        <w:t xml:space="preserve">br. </w:t>
      </w:r>
      <w:r>
        <w:rPr>
          <w:lang w:val="sr-Latn-CS"/>
        </w:rPr>
        <w:t>06/2</w:t>
      </w:r>
      <w:r>
        <w:rPr>
          <w:lang w:val="sr-Cyrl-CS"/>
        </w:rPr>
        <w:t>. (ak</w:t>
      </w:r>
      <w:r>
        <w:rPr>
          <w:lang w:val="sr-Cyrl-CS"/>
        </w:rPr>
        <w:t xml:space="preserve">o je ponuda zajednička) </w:t>
      </w:r>
      <w:r>
        <w:t xml:space="preserve">iz ove konkursne dokumentacije, koji su popunjeni  i overeni pečatom i potpisom ovlašćenog lica ponuđača, sa priloženom kopijom </w:t>
      </w:r>
      <w:r>
        <w:rPr>
          <w:b/>
        </w:rPr>
        <w:t>sertifikata/</w:t>
      </w:r>
      <w:r>
        <w:t xml:space="preserve">standarda iz tačke 13.Obrasca 03. </w:t>
      </w:r>
      <w:r>
        <w:rPr>
          <w:lang/>
        </w:rPr>
        <w:t xml:space="preserve">kao i sa </w:t>
      </w:r>
      <w:r>
        <w:rPr>
          <w:b/>
          <w:lang/>
        </w:rPr>
        <w:t>eventualnim</w:t>
      </w:r>
      <w:r>
        <w:rPr>
          <w:lang/>
        </w:rPr>
        <w:t xml:space="preserve"> prilogom iz tačke </w:t>
      </w:r>
      <w:r>
        <w:rPr>
          <w:lang w:val="sr-Latn-CS"/>
        </w:rPr>
        <w:t>4</w:t>
      </w:r>
      <w:r>
        <w:rPr>
          <w:lang/>
        </w:rPr>
        <w:t>. Obrasca br. 0</w:t>
      </w:r>
      <w:r>
        <w:rPr>
          <w:lang w:val="sr-Latn-CS"/>
        </w:rPr>
        <w:t>4</w:t>
      </w:r>
      <w:r>
        <w:rPr>
          <w:lang/>
        </w:rPr>
        <w:t xml:space="preserve">. </w:t>
      </w:r>
    </w:p>
    <w:p w:rsidR="00000000" w:rsidRDefault="0042063F">
      <w:pPr>
        <w:pStyle w:val="BodyText"/>
        <w:numPr>
          <w:ilvl w:val="0"/>
          <w:numId w:val="4"/>
        </w:numPr>
        <w:jc w:val="both"/>
      </w:pPr>
      <w:r>
        <w:t>Rok za podnošenje ponuda je  najkasnije do 12.00 h</w:t>
      </w:r>
      <w:r>
        <w:rPr>
          <w:lang/>
        </w:rPr>
        <w:t xml:space="preserve"> </w:t>
      </w:r>
      <w:r>
        <w:rPr>
          <w:lang w:val="sr-Latn-CS"/>
        </w:rPr>
        <w:t>osm</w:t>
      </w:r>
      <w:r>
        <w:rPr>
          <w:lang/>
        </w:rPr>
        <w:t>og dana od objavlјivanja poziva na Portalu UJN</w:t>
      </w:r>
      <w:r>
        <w:rPr>
          <w:lang w:val="sr-Latn-CS"/>
        </w:rPr>
        <w:t xml:space="preserve"> (</w:t>
      </w:r>
      <w:r>
        <w:rPr>
          <w:b/>
          <w:lang w:val="sr-Latn-CS"/>
        </w:rPr>
        <w:t>12.09.2018.</w:t>
      </w:r>
      <w:r>
        <w:rPr>
          <w:lang w:val="sr-Latn-CS"/>
        </w:rPr>
        <w:t>).</w:t>
      </w:r>
      <w:r>
        <w:rPr>
          <w:lang/>
        </w:rPr>
        <w:t xml:space="preserve"> </w:t>
      </w:r>
      <w:r>
        <w:rPr>
          <w:szCs w:val="28"/>
          <w:lang w:val="sr-Cyrl-CS"/>
        </w:rPr>
        <w:t>Ponudu dostaviti u zatvorenoj koverti sa obaveznom naznakom „</w:t>
      </w:r>
      <w:r>
        <w:rPr>
          <w:b/>
          <w:szCs w:val="28"/>
          <w:lang w:val="sr-Cyrl-CS"/>
        </w:rPr>
        <w:t xml:space="preserve">Ne otvarati – ponuda za malu nabavku </w:t>
      </w:r>
      <w:r>
        <w:rPr>
          <w:b/>
          <w:szCs w:val="28"/>
          <w:lang w:val="ru-RU"/>
        </w:rPr>
        <w:t xml:space="preserve"> </w:t>
      </w:r>
      <w:r>
        <w:rPr>
          <w:b/>
          <w:szCs w:val="28"/>
          <w:lang w:val="sr-Cyrl-CS"/>
        </w:rPr>
        <w:t>br.</w:t>
      </w:r>
      <w:r>
        <w:rPr>
          <w:b/>
          <w:lang w:val="sr-Latn-CS"/>
        </w:rPr>
        <w:t xml:space="preserve"> 0</w:t>
      </w:r>
      <w:r>
        <w:rPr>
          <w:b/>
          <w:lang/>
        </w:rPr>
        <w:t>2</w:t>
      </w:r>
      <w:r>
        <w:rPr>
          <w:b/>
          <w:lang w:val="sr-Latn-CS"/>
        </w:rPr>
        <w:t>/18</w:t>
      </w:r>
      <w:r>
        <w:rPr>
          <w:lang/>
        </w:rPr>
        <w:t>.</w:t>
      </w:r>
      <w:r>
        <w:rPr>
          <w:lang/>
        </w:rPr>
        <w:t xml:space="preserve"> </w:t>
      </w:r>
      <w:r>
        <w:rPr>
          <w:szCs w:val="28"/>
          <w:lang w:val="sr-Cyrl-CS"/>
        </w:rPr>
        <w:t xml:space="preserve">Na poleđini koverte obavezno </w:t>
      </w:r>
      <w:r>
        <w:rPr>
          <w:szCs w:val="28"/>
          <w:lang w:val="sr-Cyrl-CS"/>
        </w:rPr>
        <w:t xml:space="preserve">navesti naziv, adresu, broj telefona ponuđača, kao i ime osobe za kontakt. </w:t>
      </w:r>
    </w:p>
    <w:p w:rsidR="00000000" w:rsidRDefault="0042063F">
      <w:pPr>
        <w:numPr>
          <w:ilvl w:val="0"/>
          <w:numId w:val="4"/>
        </w:numPr>
        <w:jc w:val="both"/>
      </w:pPr>
      <w:r>
        <w:rPr>
          <w:szCs w:val="28"/>
          <w:lang w:val="sr-Cyrl-CS"/>
        </w:rPr>
        <w:t xml:space="preserve">Otvaranje ponuda će se obaviti javno, po isteku roka za podnošenje ponuda, </w:t>
      </w:r>
      <w:r>
        <w:rPr>
          <w:b/>
          <w:bCs/>
          <w:szCs w:val="28"/>
          <w:lang w:val="sr-Latn-CS"/>
        </w:rPr>
        <w:t>osm</w:t>
      </w:r>
      <w:r>
        <w:rPr>
          <w:b/>
          <w:bCs/>
          <w:szCs w:val="28"/>
          <w:lang w:val="sr-Cyrl-CS"/>
        </w:rPr>
        <w:t>og dana</w:t>
      </w:r>
      <w:r>
        <w:rPr>
          <w:bCs/>
          <w:szCs w:val="28"/>
          <w:lang w:val="sr-Cyrl-CS"/>
        </w:rPr>
        <w:t xml:space="preserve"> od dana postavlјanja poziva na Portalu UJN</w:t>
      </w:r>
      <w:r>
        <w:rPr>
          <w:szCs w:val="28"/>
          <w:lang w:val="sr-Latn-CS"/>
        </w:rPr>
        <w:t>, tj</w:t>
      </w:r>
      <w:r>
        <w:rPr>
          <w:szCs w:val="28"/>
          <w:u w:val="single"/>
          <w:lang w:val="sr-Latn-CS"/>
        </w:rPr>
        <w:t xml:space="preserve">. </w:t>
      </w:r>
      <w:r>
        <w:rPr>
          <w:b/>
          <w:szCs w:val="28"/>
          <w:u w:val="single"/>
          <w:lang w:val="sr-Latn-CS"/>
        </w:rPr>
        <w:t>12.09.2018.</w:t>
      </w:r>
      <w:r>
        <w:rPr>
          <w:szCs w:val="28"/>
          <w:u w:val="single"/>
          <w:lang w:val="sr-Latn-CS"/>
        </w:rPr>
        <w:t xml:space="preserve"> </w:t>
      </w:r>
      <w:r>
        <w:rPr>
          <w:szCs w:val="28"/>
          <w:lang w:val="sr-Latn-CS"/>
        </w:rPr>
        <w:t xml:space="preserve">god. </w:t>
      </w:r>
      <w:r>
        <w:rPr>
          <w:szCs w:val="28"/>
          <w:lang w:val="sr-Cyrl-CS"/>
        </w:rPr>
        <w:t>u 12.</w:t>
      </w:r>
      <w:r>
        <w:rPr>
          <w:szCs w:val="28"/>
          <w:lang/>
        </w:rPr>
        <w:t>15</w:t>
      </w:r>
      <w:r>
        <w:rPr>
          <w:szCs w:val="28"/>
          <w:lang w:val="sr-Cyrl-CS"/>
        </w:rPr>
        <w:t xml:space="preserve"> </w:t>
      </w:r>
      <w:r>
        <w:rPr>
          <w:szCs w:val="28"/>
          <w:lang/>
        </w:rPr>
        <w:t>časova</w:t>
      </w:r>
      <w:r>
        <w:rPr>
          <w:szCs w:val="28"/>
          <w:lang/>
        </w:rPr>
        <w:t xml:space="preserve"> u prostorijama</w:t>
      </w:r>
      <w:r>
        <w:rPr>
          <w:szCs w:val="28"/>
          <w:lang/>
        </w:rPr>
        <w:t xml:space="preserve"> </w:t>
      </w:r>
      <w:r>
        <w:rPr>
          <w:szCs w:val="28"/>
          <w:lang/>
        </w:rPr>
        <w:t>Doma za smeštaj starih lica</w:t>
      </w:r>
      <w:r>
        <w:rPr>
          <w:szCs w:val="28"/>
          <w:lang/>
        </w:rPr>
        <w:t xml:space="preserve"> u Dimitrovgradu na adresi </w:t>
      </w:r>
      <w:r>
        <w:rPr>
          <w:szCs w:val="28"/>
          <w:lang/>
        </w:rPr>
        <w:t>Ivo Andrić 38.</w:t>
      </w:r>
    </w:p>
    <w:p w:rsidR="00000000" w:rsidRDefault="0042063F">
      <w:pPr>
        <w:numPr>
          <w:ilvl w:val="0"/>
          <w:numId w:val="4"/>
        </w:numPr>
        <w:jc w:val="both"/>
      </w:pPr>
      <w:r>
        <w:t xml:space="preserve">Ponuđač je dužan da Naručiocu dostavi ponudu </w:t>
      </w:r>
      <w:r>
        <w:rPr>
          <w:lang w:val="sr-Cyrl-CS"/>
        </w:rPr>
        <w:t xml:space="preserve">i ostalu dokumentaciju koja se </w:t>
      </w:r>
      <w:r>
        <w:rPr>
          <w:lang w:val="sr-Latn-CS"/>
        </w:rPr>
        <w:t xml:space="preserve">prilaže uz </w:t>
      </w:r>
      <w:r>
        <w:rPr>
          <w:lang w:val="sr-Cyrl-CS"/>
        </w:rPr>
        <w:t>ponudu</w:t>
      </w:r>
      <w:r>
        <w:rPr>
          <w:lang/>
        </w:rPr>
        <w:t xml:space="preserve">, </w:t>
      </w:r>
      <w:r>
        <w:t>na srpskom jeziku.</w:t>
      </w:r>
    </w:p>
    <w:p w:rsidR="00000000" w:rsidRDefault="0042063F">
      <w:pPr>
        <w:numPr>
          <w:ilvl w:val="0"/>
          <w:numId w:val="4"/>
        </w:numPr>
        <w:jc w:val="both"/>
      </w:pPr>
      <w:r>
        <w:t>Ponuda sa varijantama nije dozvolјena. Ponude povezanih lica će se razma</w:t>
      </w:r>
      <w:r>
        <w:t>trati, ali u slučaju odustanka takvog/ih ponuđača pristupiće se proceduri za dodelu negativnih referenci iz čl.83. Zakona o javnim nabavkama.</w:t>
      </w:r>
    </w:p>
    <w:p w:rsidR="00000000" w:rsidRDefault="0042063F">
      <w:pPr>
        <w:numPr>
          <w:ilvl w:val="0"/>
          <w:numId w:val="4"/>
        </w:numPr>
        <w:jc w:val="both"/>
      </w:pPr>
      <w:r>
        <w:rPr>
          <w:szCs w:val="28"/>
          <w:lang w:val="sr-Cyrl-CS"/>
        </w:rPr>
        <w:t xml:space="preserve">Ponude sa bitnim nedostatcima, neblagovremene i neprihvatlјive ponude se neće razmatrati. </w:t>
      </w:r>
    </w:p>
    <w:p w:rsidR="00000000" w:rsidRDefault="0042063F">
      <w:pPr>
        <w:pStyle w:val="BodyText"/>
        <w:numPr>
          <w:ilvl w:val="0"/>
          <w:numId w:val="4"/>
        </w:numPr>
        <w:jc w:val="both"/>
      </w:pPr>
      <w:r>
        <w:t>Troškove pribavlјanja</w:t>
      </w:r>
      <w:r>
        <w:rPr>
          <w:lang w:val="sr-Cyrl-CS"/>
        </w:rPr>
        <w:t>/d</w:t>
      </w:r>
      <w:r>
        <w:rPr>
          <w:lang w:val="sr-Cyrl-CS"/>
        </w:rPr>
        <w:t>ostavlјanja</w:t>
      </w:r>
      <w:r>
        <w:t xml:space="preserve"> konkursne dokumentacije</w:t>
      </w:r>
      <w:r>
        <w:rPr>
          <w:lang w:val="sr-Cyrl-CS"/>
        </w:rPr>
        <w:t xml:space="preserve"> su na teret Naručioca, dok </w:t>
      </w:r>
      <w:r>
        <w:t>drugi troškovi oko učestvovanja u postupku, padaju na teret ponuđača.</w:t>
      </w:r>
    </w:p>
    <w:p w:rsidR="00000000" w:rsidRDefault="0042063F">
      <w:pPr>
        <w:numPr>
          <w:ilvl w:val="0"/>
          <w:numId w:val="4"/>
        </w:numPr>
        <w:jc w:val="both"/>
      </w:pPr>
      <w:r>
        <w:t>Ponuđač može podneti samo jednu ponudu</w:t>
      </w:r>
      <w:r>
        <w:rPr>
          <w:lang w:val="sr-Cyrl-CS"/>
        </w:rPr>
        <w:t>.</w:t>
      </w:r>
      <w:r>
        <w:rPr>
          <w:lang/>
        </w:rPr>
        <w:t xml:space="preserve"> </w:t>
      </w:r>
      <w:r>
        <w:rPr>
          <w:lang w:val="sr-Cyrl-CS"/>
        </w:rPr>
        <w:t xml:space="preserve">Ponuđač koji je </w:t>
      </w:r>
      <w:r>
        <w:rPr>
          <w:b/>
          <w:lang w:val="sr-Cyrl-CS"/>
        </w:rPr>
        <w:t xml:space="preserve">samostalno </w:t>
      </w:r>
      <w:r>
        <w:rPr>
          <w:lang w:val="sr-Cyrl-CS"/>
        </w:rPr>
        <w:t>podneo ponudu ne može istovremeno da učestvuje u zajedni</w:t>
      </w:r>
      <w:r>
        <w:rPr>
          <w:lang w:val="sr-Cyrl-CS"/>
        </w:rPr>
        <w:t>čkoj ponudi ili da podnese ponudu sa podizvođačem.</w:t>
      </w:r>
      <w:r>
        <w:rPr>
          <w:lang/>
        </w:rPr>
        <w:t xml:space="preserve"> </w:t>
      </w:r>
      <w:r>
        <w:rPr>
          <w:lang w:val="sr-Cyrl-CS"/>
        </w:rPr>
        <w:t>U delu konkursne dokumentacije (</w:t>
      </w:r>
      <w:r>
        <w:rPr>
          <w:b/>
          <w:lang w:val="sr-Cyrl-CS"/>
        </w:rPr>
        <w:t>Obrazac ponude</w:t>
      </w:r>
      <w:r>
        <w:rPr>
          <w:lang w:val="sr-Cyrl-CS"/>
        </w:rPr>
        <w:t xml:space="preserve">), ponuđač navodi na koji način podnosi ponudu(samostalno, kao zajedničku ponudu ili podnosi ponudu sa podizvođačem).Ukoliko ponuđač </w:t>
      </w:r>
      <w:r>
        <w:rPr>
          <w:b/>
          <w:lang w:val="sr-Cyrl-CS"/>
        </w:rPr>
        <w:t>samostalno</w:t>
      </w:r>
      <w:r>
        <w:rPr>
          <w:lang w:val="sr-Cyrl-CS"/>
        </w:rPr>
        <w:t xml:space="preserve"> podnosi ponudu </w:t>
      </w:r>
      <w:r>
        <w:rPr>
          <w:lang w:val="sr-Cyrl-CS"/>
        </w:rPr>
        <w:t xml:space="preserve">popunjava samo </w:t>
      </w:r>
      <w:r>
        <w:rPr>
          <w:b/>
          <w:lang w:val="sr-Cyrl-CS"/>
        </w:rPr>
        <w:t xml:space="preserve">Obrazac </w:t>
      </w:r>
      <w:r>
        <w:rPr>
          <w:b/>
          <w:lang w:val="sr-Latn-CS"/>
        </w:rPr>
        <w:t xml:space="preserve">06 </w:t>
      </w:r>
      <w:r>
        <w:rPr>
          <w:lang w:val="sr-Cyrl-CS"/>
        </w:rPr>
        <w:t xml:space="preserve"> i </w:t>
      </w:r>
      <w:r>
        <w:rPr>
          <w:b/>
          <w:lang w:val="sr-Cyrl-CS"/>
        </w:rPr>
        <w:t>Obrazac 0</w:t>
      </w:r>
      <w:r>
        <w:rPr>
          <w:b/>
          <w:lang w:val="sr-Latn-CS"/>
        </w:rPr>
        <w:t>6</w:t>
      </w:r>
      <w:r>
        <w:rPr>
          <w:b/>
          <w:lang w:val="sr-Cyrl-CS"/>
        </w:rPr>
        <w:t>/A.</w:t>
      </w:r>
    </w:p>
    <w:p w:rsidR="00000000" w:rsidRDefault="0042063F">
      <w:pPr>
        <w:numPr>
          <w:ilvl w:val="0"/>
          <w:numId w:val="4"/>
        </w:numPr>
        <w:jc w:val="both"/>
      </w:pPr>
      <w:r>
        <w:t xml:space="preserve">Ponuda se sastavlјa tako što ponuđač upisuje tražene podatke </w:t>
      </w:r>
      <w:r>
        <w:rPr>
          <w:lang w:val="sr-Cyrl-CS"/>
        </w:rPr>
        <w:t>na originalnim</w:t>
      </w:r>
      <w:r>
        <w:t xml:space="preserve"> obrasc</w:t>
      </w:r>
      <w:r>
        <w:rPr>
          <w:lang w:val="sr-Cyrl-CS"/>
        </w:rPr>
        <w:t>ima</w:t>
      </w:r>
      <w:r>
        <w:t xml:space="preserve"> koji su sastavni deo konkursne dokumentacije - 06 i 06/A. Obrasci moraju biti čitko popunjeni, overeni i potpisani od strane ov</w:t>
      </w:r>
      <w:r>
        <w:t xml:space="preserve">lašćenog lica ponuđača. </w:t>
      </w:r>
      <w:r>
        <w:rPr>
          <w:lang w:val="sr-Cyrl-CS"/>
        </w:rPr>
        <w:t>Ponuda mora da sadrži i sv</w:t>
      </w:r>
      <w:r>
        <w:rPr>
          <w:lang/>
        </w:rPr>
        <w:t>a ostala</w:t>
      </w:r>
      <w:r>
        <w:rPr>
          <w:lang w:val="sr-Cyrl-CS"/>
        </w:rPr>
        <w:t xml:space="preserve"> dokument</w:t>
      </w:r>
      <w:r>
        <w:rPr>
          <w:lang/>
        </w:rPr>
        <w:t>a</w:t>
      </w:r>
      <w:r>
        <w:rPr>
          <w:lang w:val="sr-Cyrl-CS"/>
        </w:rPr>
        <w:t xml:space="preserve"> i dokaze koje je naručilac tražio kako bi se utvrdila ispunjenost obaveznih uslova, ocenila ozbilјnost i kvalitet ponude</w:t>
      </w:r>
      <w:r>
        <w:rPr>
          <w:lang/>
        </w:rPr>
        <w:t xml:space="preserve"> (tačka 1. ovog obrasca)</w:t>
      </w:r>
      <w:r>
        <w:rPr>
          <w:lang w:val="sr-Cyrl-CS"/>
        </w:rPr>
        <w:t>.</w:t>
      </w:r>
    </w:p>
    <w:p w:rsidR="00000000" w:rsidRDefault="0042063F">
      <w:pPr>
        <w:numPr>
          <w:ilvl w:val="0"/>
          <w:numId w:val="4"/>
        </w:numPr>
        <w:jc w:val="both"/>
      </w:pPr>
      <w:r>
        <w:rPr>
          <w:lang w:val="sr-Cyrl-CS"/>
        </w:rPr>
        <w:t xml:space="preserve">Ponuđač </w:t>
      </w:r>
      <w:r>
        <w:rPr>
          <w:lang/>
        </w:rPr>
        <w:t>u Obrascu ponude (obrazac 06. tač</w:t>
      </w:r>
      <w:r>
        <w:rPr>
          <w:lang/>
        </w:rPr>
        <w:t xml:space="preserve">ka 2.1.) i </w:t>
      </w:r>
      <w:r>
        <w:rPr>
          <w:lang w:val="sr-Cyrl-CS"/>
        </w:rPr>
        <w:t>u</w:t>
      </w:r>
      <w:r>
        <w:rPr>
          <w:lang/>
        </w:rPr>
        <w:t xml:space="preserve"> Specifikaciji strukture cene ponude (obrazac br. 06/A) </w:t>
      </w:r>
      <w:r>
        <w:rPr>
          <w:lang w:val="sr-Cyrl-CS"/>
        </w:rPr>
        <w:t xml:space="preserve">treba da </w:t>
      </w:r>
      <w:r>
        <w:rPr>
          <w:lang/>
        </w:rPr>
        <w:t>unese</w:t>
      </w:r>
      <w:r>
        <w:rPr>
          <w:lang w:val="sr-Cyrl-CS"/>
        </w:rPr>
        <w:t xml:space="preserve"> cenu bez PDV</w:t>
      </w:r>
      <w:r>
        <w:rPr>
          <w:lang w:val="sr-Latn-CS"/>
        </w:rPr>
        <w:t xml:space="preserve"> i sa PDV</w:t>
      </w:r>
      <w:r>
        <w:rPr>
          <w:lang/>
        </w:rPr>
        <w:t xml:space="preserve"> – cifra cene iz Obrasca 06. treba da je istovetna cifri kolone 5. iz obrasca 06/A. P</w:t>
      </w:r>
      <w:r>
        <w:rPr>
          <w:lang w:val="sr-Cyrl-CS"/>
        </w:rPr>
        <w:t xml:space="preserve">onuđena </w:t>
      </w:r>
      <w:r>
        <w:rPr>
          <w:lang/>
        </w:rPr>
        <w:t xml:space="preserve">ukupna cena </w:t>
      </w:r>
      <w:r>
        <w:rPr>
          <w:lang w:val="sr-Cyrl-CS"/>
        </w:rPr>
        <w:t xml:space="preserve">se iskazuje </w:t>
      </w:r>
      <w:r>
        <w:rPr>
          <w:lang/>
        </w:rPr>
        <w:t xml:space="preserve">i </w:t>
      </w:r>
      <w:r>
        <w:rPr>
          <w:lang w:val="sr-Cyrl-CS"/>
        </w:rPr>
        <w:t>bez PDV, i sa PDV</w:t>
      </w:r>
      <w:r>
        <w:rPr>
          <w:lang/>
        </w:rPr>
        <w:t xml:space="preserve"> </w:t>
      </w:r>
      <w:r>
        <w:rPr>
          <w:lang w:val="sr-Cyrl-CS"/>
        </w:rPr>
        <w:t>shodno članu 11</w:t>
      </w:r>
      <w:r>
        <w:rPr>
          <w:lang w:val="sr-Cyrl-CS"/>
        </w:rPr>
        <w:t xml:space="preserve">. Pravilnika o obaveznim elementima konkursne dokumentacije u postupcima javnih nabavka i načinu dokazivanja ispunjenosti uslova („Sl.glasnik RS“ </w:t>
      </w:r>
      <w:r>
        <w:rPr>
          <w:lang w:val="sr-Latn-CS"/>
        </w:rPr>
        <w:t>86/2015</w:t>
      </w:r>
      <w:r>
        <w:rPr>
          <w:lang/>
        </w:rPr>
        <w:t xml:space="preserve">). </w:t>
      </w:r>
    </w:p>
    <w:p w:rsidR="00000000" w:rsidRDefault="0042063F">
      <w:pPr>
        <w:numPr>
          <w:ilvl w:val="0"/>
          <w:numId w:val="4"/>
        </w:numPr>
        <w:jc w:val="both"/>
      </w:pPr>
      <w:r>
        <w:rPr>
          <w:lang/>
        </w:rPr>
        <w:t>Ako prilikom popunjavanja obrazaca ponuđač pogreši u upisivanju, može sa Portala JVN da skine i pon</w:t>
      </w:r>
      <w:r>
        <w:rPr>
          <w:lang/>
        </w:rPr>
        <w:t>ovo odštampa potrebni obrazac i potom isti ispravno popuni.</w:t>
      </w:r>
    </w:p>
    <w:p w:rsidR="00000000" w:rsidRDefault="0042063F">
      <w:pPr>
        <w:pStyle w:val="Default"/>
        <w:numPr>
          <w:ilvl w:val="0"/>
          <w:numId w:val="4"/>
        </w:numPr>
        <w:jc w:val="both"/>
      </w:pPr>
      <w:r>
        <w:rPr>
          <w:rFonts w:ascii="Arial Narrow" w:hAnsi="Arial Narrow" w:cs="Arial Narrow"/>
          <w:color w:val="auto"/>
          <w:lang w:val="sr-Cyrl-CS"/>
        </w:rPr>
        <w:t>Podaci koji nisu upisani u priložene obrasc</w:t>
      </w:r>
      <w:r>
        <w:rPr>
          <w:rFonts w:ascii="Arial Narrow" w:hAnsi="Arial Narrow" w:cs="Arial Narrow"/>
          <w:color w:val="auto"/>
          <w:lang/>
        </w:rPr>
        <w:t>e a dati u nekom drugom obliku</w:t>
      </w:r>
      <w:r>
        <w:rPr>
          <w:rFonts w:ascii="Arial Narrow" w:hAnsi="Arial Narrow" w:cs="Arial Narrow"/>
          <w:color w:val="auto"/>
          <w:lang w:val="sr-Cyrl-CS"/>
        </w:rPr>
        <w:t>, odnosno podaci koji su upisani mimo obrazac</w:t>
      </w:r>
      <w:r>
        <w:rPr>
          <w:rFonts w:ascii="Arial Narrow" w:hAnsi="Arial Narrow" w:cs="Arial Narrow"/>
          <w:color w:val="auto"/>
          <w:lang/>
        </w:rPr>
        <w:t>a ili na marginama obrazaca,</w:t>
      </w:r>
      <w:r>
        <w:rPr>
          <w:rFonts w:ascii="Arial Narrow" w:hAnsi="Arial Narrow" w:cs="Arial Narrow"/>
          <w:color w:val="auto"/>
          <w:lang w:val="sr-Cyrl-CS"/>
        </w:rPr>
        <w:t xml:space="preserve">  </w:t>
      </w:r>
      <w:r>
        <w:rPr>
          <w:rFonts w:ascii="Arial" w:hAnsi="Arial" w:cs="Arial"/>
          <w:color w:val="auto"/>
          <w:lang w:val="sr-Cyrl-CS"/>
        </w:rPr>
        <w:t>neće se uvažiti i takva ponuda će se odbiti</w:t>
      </w:r>
      <w:r>
        <w:rPr>
          <w:rFonts w:ascii="Arial Narrow" w:hAnsi="Arial Narrow" w:cs="Arial Narrow"/>
          <w:color w:val="auto"/>
          <w:lang w:val="sr-Cyrl-CS"/>
        </w:rPr>
        <w:t xml:space="preserve">. </w:t>
      </w:r>
    </w:p>
    <w:p w:rsidR="00000000" w:rsidRDefault="0042063F">
      <w:pPr>
        <w:numPr>
          <w:ilvl w:val="0"/>
          <w:numId w:val="4"/>
        </w:numPr>
        <w:jc w:val="both"/>
      </w:pPr>
      <w:r>
        <w:rPr>
          <w:b/>
          <w:lang w:val="sr-Cyrl-CS"/>
        </w:rPr>
        <w:t>Ro</w:t>
      </w:r>
      <w:r>
        <w:rPr>
          <w:b/>
          <w:lang w:val="sr-Cyrl-CS"/>
        </w:rPr>
        <w:t>k važenja svih dostavlјenih ponuda iznosi 30 dana od dana otvaranja ponuda.</w:t>
      </w:r>
    </w:p>
    <w:p w:rsidR="00000000" w:rsidRDefault="0042063F">
      <w:pPr>
        <w:numPr>
          <w:ilvl w:val="0"/>
          <w:numId w:val="4"/>
        </w:numPr>
        <w:jc w:val="both"/>
      </w:pPr>
      <w:r>
        <w:rPr>
          <w:lang w:val="sr-Cyrl-CS"/>
        </w:rPr>
        <w:t xml:space="preserve">Jedinične cene koje je dao ponuđač u svojoj ponudi </w:t>
      </w:r>
      <w:r>
        <w:rPr>
          <w:b/>
          <w:lang w:val="sr-Cyrl-CS"/>
        </w:rPr>
        <w:t>mogu se menjati</w:t>
      </w:r>
      <w:r>
        <w:rPr>
          <w:lang w:val="sr-Cyrl-CS"/>
        </w:rPr>
        <w:t xml:space="preserve"> tokom cele realizacije ugovora </w:t>
      </w:r>
      <w:r>
        <w:rPr>
          <w:lang/>
        </w:rPr>
        <w:t>shodno odredbama ugovora (čl.5.)</w:t>
      </w:r>
    </w:p>
    <w:p w:rsidR="00000000" w:rsidRDefault="0042063F">
      <w:pPr>
        <w:numPr>
          <w:ilvl w:val="0"/>
          <w:numId w:val="4"/>
        </w:numPr>
        <w:jc w:val="both"/>
      </w:pPr>
      <w:r>
        <w:rPr>
          <w:lang w:val="sr-Cyrl-CS"/>
        </w:rPr>
        <w:t>Naručilac može da odbije ponudu zbog neuobičajeno</w:t>
      </w:r>
      <w:r>
        <w:rPr>
          <w:lang w:val="sr-Cyrl-CS"/>
        </w:rPr>
        <w:t xml:space="preserve"> niske cene u skladu sa članom 92.Zakona o javnim nabavkama.</w:t>
      </w:r>
    </w:p>
    <w:p w:rsidR="00000000" w:rsidRDefault="0042063F">
      <w:pPr>
        <w:pStyle w:val="BodyText"/>
        <w:numPr>
          <w:ilvl w:val="0"/>
          <w:numId w:val="4"/>
        </w:numPr>
        <w:jc w:val="both"/>
      </w:pPr>
      <w:r>
        <w:t xml:space="preserve">Ukoliko dva ili više ponuđača imaju iste </w:t>
      </w:r>
      <w:r>
        <w:rPr>
          <w:lang w:val="sr-Cyrl-CS"/>
        </w:rPr>
        <w:t>ponuđene</w:t>
      </w:r>
      <w:r>
        <w:rPr>
          <w:lang/>
        </w:rPr>
        <w:t xml:space="preserve"> </w:t>
      </w:r>
      <w:r>
        <w:rPr>
          <w:lang w:val="sr-Cyrl-CS"/>
        </w:rPr>
        <w:t>cene</w:t>
      </w:r>
      <w:r>
        <w:rPr>
          <w:lang/>
        </w:rPr>
        <w:t>,</w:t>
      </w:r>
      <w:r>
        <w:t xml:space="preserve"> najpovolјniji ponuđač se određuje prema </w:t>
      </w:r>
      <w:r>
        <w:rPr>
          <w:lang w:val="sr-Cyrl-CS"/>
        </w:rPr>
        <w:t xml:space="preserve">prvenstvu u </w:t>
      </w:r>
      <w:r>
        <w:t>datumu i času prijema ponude</w:t>
      </w:r>
      <w:r>
        <w:rPr>
          <w:lang w:val="sr-Cyrl-CS"/>
        </w:rPr>
        <w:t>.</w:t>
      </w:r>
    </w:p>
    <w:p w:rsidR="00000000" w:rsidRDefault="0042063F">
      <w:pPr>
        <w:numPr>
          <w:ilvl w:val="0"/>
          <w:numId w:val="4"/>
        </w:numPr>
        <w:jc w:val="both"/>
      </w:pPr>
      <w:r>
        <w:rPr>
          <w:lang w:val="sr-Cyrl-CS"/>
        </w:rPr>
        <w:t xml:space="preserve">Uslovi plaćanja su propisani i </w:t>
      </w:r>
      <w:r>
        <w:rPr>
          <w:lang/>
        </w:rPr>
        <w:t xml:space="preserve">isti </w:t>
      </w:r>
      <w:r>
        <w:rPr>
          <w:lang w:val="sr-Cyrl-CS"/>
        </w:rPr>
        <w:t>se ne boduju: plaćanj</w:t>
      </w:r>
      <w:r>
        <w:rPr>
          <w:lang w:val="sr-Cyrl-CS"/>
        </w:rPr>
        <w:t xml:space="preserve">e će se vršiti na osnovu ispostavlјenih računa u roku do </w:t>
      </w:r>
      <w:r>
        <w:rPr>
          <w:lang/>
        </w:rPr>
        <w:t xml:space="preserve">45 </w:t>
      </w:r>
      <w:r>
        <w:rPr>
          <w:lang w:val="sr-Cyrl-CS"/>
        </w:rPr>
        <w:t xml:space="preserve">dana od </w:t>
      </w:r>
      <w:r>
        <w:rPr>
          <w:lang/>
        </w:rPr>
        <w:t>datuma prijema fakture kod naručioca</w:t>
      </w:r>
      <w:r>
        <w:rPr>
          <w:lang w:val="sr-Cyrl-CS"/>
        </w:rPr>
        <w:t>.</w:t>
      </w:r>
    </w:p>
    <w:p w:rsidR="00000000" w:rsidRDefault="0042063F">
      <w:pPr>
        <w:pStyle w:val="BodyText"/>
        <w:numPr>
          <w:ilvl w:val="0"/>
          <w:numId w:val="4"/>
        </w:numPr>
        <w:jc w:val="both"/>
      </w:pPr>
      <w:r>
        <w:rPr>
          <w:lang w:val="sr-Cyrl-CS"/>
        </w:rPr>
        <w:t xml:space="preserve">Rok izvršenja posla propisuje Naručilac </w:t>
      </w:r>
      <w:r>
        <w:rPr>
          <w:lang/>
        </w:rPr>
        <w:t xml:space="preserve">i je </w:t>
      </w:r>
      <w:r>
        <w:rPr>
          <w:lang w:val="sr-Cyrl-CS"/>
        </w:rPr>
        <w:t>obavezan</w:t>
      </w:r>
      <w:r>
        <w:rPr>
          <w:lang/>
        </w:rPr>
        <w:t xml:space="preserve">:  sukcesivno u pojedinačnim količinama od 5 ili 10 t. shodno dogovoru, počev od septembra 2018. </w:t>
      </w:r>
      <w:r>
        <w:rPr>
          <w:lang/>
        </w:rPr>
        <w:t>pa do avgusta 2019. godine.</w:t>
      </w:r>
    </w:p>
    <w:p w:rsidR="00000000" w:rsidRDefault="0042063F">
      <w:pPr>
        <w:numPr>
          <w:ilvl w:val="0"/>
          <w:numId w:val="4"/>
        </w:numPr>
        <w:jc w:val="both"/>
      </w:pPr>
      <w:r>
        <w:rPr>
          <w:lang w:val="sr-Cyrl-CS"/>
        </w:rPr>
        <w:t>Naručilac može da promeni konkursnu dokumentaciju objavlјivanjem izmene pre isteka roka za dostavlјanje ponude. Svaka objavlјena izmena ili dopuna,</w:t>
      </w:r>
      <w:r>
        <w:rPr>
          <w:lang/>
        </w:rPr>
        <w:t xml:space="preserve"> </w:t>
      </w:r>
      <w:r>
        <w:rPr>
          <w:lang w:val="sr-Cyrl-CS"/>
        </w:rPr>
        <w:t>predstavlјa deo konkursne dokumentacije i biće objavlјena na Portalu javnih naba</w:t>
      </w:r>
      <w:r>
        <w:rPr>
          <w:lang w:val="sr-Cyrl-CS"/>
        </w:rPr>
        <w:t>vki.</w:t>
      </w:r>
      <w:r>
        <w:rPr>
          <w:lang/>
        </w:rPr>
        <w:t xml:space="preserve"> </w:t>
      </w:r>
      <w:r>
        <w:rPr>
          <w:lang w:val="sr-Cyrl-CS"/>
        </w:rPr>
        <w:t>Učesnici će izmenu priložiti uz postojeću dokumentaciju.</w:t>
      </w:r>
      <w:r>
        <w:rPr>
          <w:lang/>
        </w:rPr>
        <w:t xml:space="preserve"> </w:t>
      </w:r>
      <w:r>
        <w:rPr>
          <w:lang w:val="sr-Cyrl-CS"/>
        </w:rPr>
        <w:t>Po isteku roka predviđenog za podnošenje ponuda, naručilac ne može da menja ili dopunjuje konkursnu dokumentaciju.</w:t>
      </w:r>
    </w:p>
    <w:p w:rsidR="00000000" w:rsidRDefault="0042063F">
      <w:pPr>
        <w:numPr>
          <w:ilvl w:val="0"/>
          <w:numId w:val="4"/>
        </w:numPr>
        <w:jc w:val="both"/>
      </w:pPr>
      <w:r>
        <w:lastRenderedPageBreak/>
        <w:t>Ponuđač može u roku za podnošenje ponude da izmeni, dopuni ili opozove svoju po</w:t>
      </w:r>
      <w:r>
        <w:t xml:space="preserve">nudu uz pismeno obaveštenje pre datuma otvaranja ponuda i to da jasno naznači koji deo ponude menja, odnosno koja dokumenta naknadno dostavlјa. Po isteku roka za podnošenje ponuda, ponuđač ne može da povuče, niti da menja svoju ponudu. </w:t>
      </w:r>
    </w:p>
    <w:p w:rsidR="00000000" w:rsidRDefault="0042063F">
      <w:pPr>
        <w:numPr>
          <w:ilvl w:val="0"/>
          <w:numId w:val="4"/>
        </w:numPr>
        <w:jc w:val="both"/>
      </w:pPr>
      <w:r>
        <w:t>Ponuđač koji ima na</w:t>
      </w:r>
      <w:r>
        <w:t xml:space="preserve">meru da deo nabavke poveri podizvođaču u obavezi je da to i navede, da navede naziv i sedište podizvođača, popuni, pečatom overi i potpiše </w:t>
      </w:r>
      <w:r>
        <w:rPr>
          <w:lang/>
        </w:rPr>
        <w:t>O</w:t>
      </w:r>
      <w:r>
        <w:t>brazac</w:t>
      </w:r>
      <w:r>
        <w:rPr>
          <w:lang w:val="sr-Cyrl-CS"/>
        </w:rPr>
        <w:t xml:space="preserve"> 0</w:t>
      </w:r>
      <w:r>
        <w:rPr>
          <w:lang w:val="sr-Latn-CS"/>
        </w:rPr>
        <w:t>8</w:t>
      </w:r>
      <w:r>
        <w:t>, procenat ukupne vrednosti nabavke koji će poveriti podizvođaču, a koji ne može biti veći od 50%, kao i de</w:t>
      </w:r>
      <w:r>
        <w:t>o predmeta nabavke koji će izvršiti preko podizvođača.  Ukoliko ugovor o javnoj nabavci bude zaklјučen između naručioca i ponuđača koji podnosi ponudu sa podizvođačem, taj podizvođač će biti naveden i u ugovoru o javnoj nabavci. Ponuđač u potpunosti odgova</w:t>
      </w:r>
      <w:r>
        <w:t>ra naručiocu za izvršenje ugovorene nabavke, bez obzira na broj podizvođača</w:t>
      </w:r>
      <w:r>
        <w:rPr>
          <w:lang w:val="sr-Cyrl-CS"/>
        </w:rPr>
        <w:t xml:space="preserve">. Ponuđač je dužan da naručiocu, na njegov zahtev, omogući pristup kod podizvođača, radi utvrđivanja ispunjenosti traženih uslova. </w:t>
      </w:r>
    </w:p>
    <w:p w:rsidR="00000000" w:rsidRDefault="0042063F">
      <w:pPr>
        <w:numPr>
          <w:ilvl w:val="0"/>
          <w:numId w:val="4"/>
        </w:numPr>
        <w:jc w:val="both"/>
      </w:pPr>
      <w:r>
        <w:rPr>
          <w:lang w:val="sr-Cyrl-CS"/>
        </w:rPr>
        <w:t>Ukoliko ponudu podnosi grupa ponuđača, potrebno j</w:t>
      </w:r>
      <w:r>
        <w:rPr>
          <w:lang w:val="sr-Cyrl-CS"/>
        </w:rPr>
        <w:t xml:space="preserve">e navesti sve učesnike u zajedničkoj ponudi. Za svakog učesnika u zajedničkoj ponudi popuniti, pečatom overiti, i potpisati Obrazac </w:t>
      </w:r>
      <w:r>
        <w:rPr>
          <w:lang w:val="sr-Latn-CS"/>
        </w:rPr>
        <w:t>06/2</w:t>
      </w:r>
      <w:r>
        <w:rPr>
          <w:lang w:val="sr-Cyrl-CS"/>
        </w:rPr>
        <w:t>. Ponuđači iz grupe ponuđača odgovaraju neograničeno solidarno prema naručiocu. Ukoliko ponuda bude podneta kao zajednič</w:t>
      </w:r>
      <w:r>
        <w:rPr>
          <w:lang w:val="sr-Cyrl-CS"/>
        </w:rPr>
        <w:t xml:space="preserve">ka i bude ocenjena kao najpovolјnija, naručilac će zahtevati od grupe ponuđača da dostave sporazum kojim se ponuđači iz grupe međusobno, a i prema naručiocu obavezuju na izvršenje nabavke. </w:t>
      </w:r>
    </w:p>
    <w:p w:rsidR="00000000" w:rsidRDefault="0042063F">
      <w:pPr>
        <w:numPr>
          <w:ilvl w:val="0"/>
          <w:numId w:val="4"/>
        </w:numPr>
        <w:jc w:val="both"/>
      </w:pPr>
      <w:r>
        <w:rPr>
          <w:lang w:val="sr-Cyrl-CS"/>
        </w:rPr>
        <w:t>Ponuđač može u pisanom obliku tražiti dodatne informacije ili poja</w:t>
      </w:r>
      <w:r>
        <w:rPr>
          <w:lang w:val="sr-Cyrl-CS"/>
        </w:rPr>
        <w:t xml:space="preserve">šnjenja u vezi sa pripremanjem ponuda. </w:t>
      </w:r>
    </w:p>
    <w:p w:rsidR="00000000" w:rsidRDefault="0042063F">
      <w:pPr>
        <w:numPr>
          <w:ilvl w:val="0"/>
          <w:numId w:val="4"/>
        </w:numPr>
        <w:jc w:val="both"/>
      </w:pPr>
      <w:r>
        <w:rPr>
          <w:lang w:val="sr-Cyrl-CS"/>
        </w:rPr>
        <w:t xml:space="preserve">Naručilac može da zahteva od ponuđača dodatna objašnjenja koja će mu pomoći pri pregledu, vrednovanju i upoređivanju ponuda, a može da vrši i kontrolu  (uvid kod ponuđača, odnosno njegovog podizvođača). Takav zahtev </w:t>
      </w:r>
      <w:r>
        <w:rPr>
          <w:lang w:val="sr-Cyrl-CS"/>
        </w:rPr>
        <w:t>i odgovor na njega će biti dostavlјeni u pismenoj formi.</w:t>
      </w:r>
    </w:p>
    <w:p w:rsidR="00000000" w:rsidRDefault="0042063F">
      <w:pPr>
        <w:pStyle w:val="BodyText"/>
        <w:numPr>
          <w:ilvl w:val="0"/>
          <w:numId w:val="4"/>
        </w:numPr>
        <w:jc w:val="both"/>
      </w:pPr>
      <w:r>
        <w:rPr>
          <w:lang w:val="sr-Cyrl-CS"/>
        </w:rPr>
        <w:t>Zahtev za zaštitu prava podnosi se Republičkoj komisiji, a predaje naručiocu. Može da ga podnese ponuđač,  podnosilac prijave, kandidat, odnosno zainteresovano lice (podnosilac zahteva).  Zahtev za z</w:t>
      </w:r>
      <w:r>
        <w:rPr>
          <w:lang w:val="sr-Cyrl-CS"/>
        </w:rPr>
        <w:t>aštitu prava podnosi se neposredno ili poštom preporučeno sa povratnicom. Zahtev za zaštitu prava se može podneti u toku celog postupka javne nabavke, protiv svake radnje naručioca, osim ukoliko zakonom nije određeno drugačije. O podnetom zahtevu za zaštit</w:t>
      </w:r>
      <w:r>
        <w:rPr>
          <w:lang w:val="sr-Cyrl-CS"/>
        </w:rPr>
        <w:t>u prava naručilac će obavestiti sve učesnike u postupku javne nabavke, odnosno objavlјuje obaveštenje o podnetom zahtevu na portalu javnih nabavki, najkasnije u roku od 2 dana od dana prijema zahteva. Ukoliko se zahtevom osporava vrsta postupka, sadržina p</w:t>
      </w:r>
      <w:r>
        <w:rPr>
          <w:lang w:val="sr-Cyrl-CS"/>
        </w:rPr>
        <w:t>oziva za podnošenje ponuda ili konkursne dokumentacije, zahtev će se smatrati blagovremenim ukoliko je primlјen od strane naručioca najkasnije 3 dana pre isteka roka za podnošenje ponuda bez obzira na način dostavlјanja. Posle donošenja odluke o dodeli ugo</w:t>
      </w:r>
      <w:r>
        <w:rPr>
          <w:lang w:val="sr-Cyrl-CS"/>
        </w:rPr>
        <w:t xml:space="preserve">vora, rok za podnošenje zahteva za zaštitu prava je 5 dana od dana </w:t>
      </w:r>
      <w:r>
        <w:rPr>
          <w:lang/>
        </w:rPr>
        <w:t xml:space="preserve">objavljivanja </w:t>
      </w:r>
      <w:r>
        <w:rPr>
          <w:lang w:val="sr-Cyrl-CS"/>
        </w:rPr>
        <w:t xml:space="preserve">odluke </w:t>
      </w:r>
      <w:r>
        <w:rPr>
          <w:lang/>
        </w:rPr>
        <w:t>na Portalu javnih nabavki</w:t>
      </w:r>
      <w:r>
        <w:rPr>
          <w:lang w:val="sr-Cyrl-CS"/>
        </w:rPr>
        <w:t xml:space="preserve">.  Podnosilac zahteva je dužan da na račun budžeta Republike Srbije uplati taksu </w:t>
      </w:r>
      <w:r>
        <w:rPr>
          <w:lang/>
        </w:rPr>
        <w:t>-potrebno</w:t>
      </w:r>
      <w:r>
        <w:rPr>
          <w:lang w:val="sr-Cyrl-CS"/>
        </w:rPr>
        <w:t xml:space="preserve"> </w:t>
      </w:r>
      <w:r>
        <w:rPr>
          <w:lang/>
        </w:rPr>
        <w:t xml:space="preserve">je </w:t>
      </w:r>
      <w:r>
        <w:rPr>
          <w:lang w:val="sr-Cyrl-CS"/>
        </w:rPr>
        <w:t>da ponuđači pre uplate takse provere kod Uprave z</w:t>
      </w:r>
      <w:r>
        <w:rPr>
          <w:lang w:val="sr-Cyrl-CS"/>
        </w:rPr>
        <w:t xml:space="preserve">a javne nabavke </w:t>
      </w:r>
      <w:r>
        <w:rPr>
          <w:lang w:val="sr-Latn-CS"/>
        </w:rPr>
        <w:t xml:space="preserve">iznos takse, </w:t>
      </w:r>
      <w:r>
        <w:rPr>
          <w:lang w:val="sr-Cyrl-CS"/>
        </w:rPr>
        <w:t>žiro račun i poziv na broj</w:t>
      </w:r>
      <w:r>
        <w:rPr>
          <w:lang/>
        </w:rPr>
        <w:t>.</w:t>
      </w:r>
      <w:r>
        <w:rPr>
          <w:b/>
          <w:lang w:val="sr-Cyrl-CS"/>
        </w:rPr>
        <w:t xml:space="preserve"> </w:t>
      </w:r>
    </w:p>
    <w:p w:rsidR="00000000" w:rsidRDefault="0042063F">
      <w:pPr>
        <w:numPr>
          <w:ilvl w:val="0"/>
          <w:numId w:val="4"/>
        </w:numPr>
        <w:jc w:val="both"/>
      </w:pPr>
      <w:r>
        <w:rPr>
          <w:b/>
          <w:lang w:val="sr-Cyrl-CS"/>
        </w:rPr>
        <w:t>Model ugovora koji je sastavni deo konkursne dokumentacije mora biti potpisan i pečatiran od strane odgovornog lica ponuđača kao znak prihvatanja istog</w:t>
      </w:r>
      <w:r>
        <w:rPr>
          <w:lang w:val="sr-Cyrl-CS"/>
        </w:rPr>
        <w:t xml:space="preserve">.Ugovor će biti zaklјučen u roku </w:t>
      </w:r>
      <w:r>
        <w:rPr>
          <w:lang w:val="sr-Latn-CS"/>
        </w:rPr>
        <w:t>do</w:t>
      </w:r>
      <w:r>
        <w:rPr>
          <w:lang w:val="sr-Cyrl-CS"/>
        </w:rPr>
        <w:t xml:space="preserve"> 8 dana od i</w:t>
      </w:r>
      <w:r>
        <w:rPr>
          <w:lang w:val="sr-Cyrl-CS"/>
        </w:rPr>
        <w:t xml:space="preserve">steka roka za podnošenje zahteva za zaštitu prava. </w:t>
      </w:r>
    </w:p>
    <w:p w:rsidR="00000000" w:rsidRDefault="0042063F">
      <w:pPr>
        <w:jc w:val="both"/>
        <w:rPr>
          <w:lang w:val="sr-Cyrl-CS"/>
        </w:rPr>
      </w:pPr>
    </w:p>
    <w:p w:rsidR="00000000" w:rsidRDefault="0042063F">
      <w:pPr>
        <w:rPr>
          <w:lang w:val="sr-Cyrl-CS"/>
        </w:rPr>
      </w:pPr>
    </w:p>
    <w:p w:rsidR="00000000" w:rsidRDefault="0042063F">
      <w:pPr>
        <w:rPr>
          <w:lang w:val="sr-Cyrl-CS"/>
        </w:rPr>
      </w:pPr>
    </w:p>
    <w:p w:rsidR="00000000" w:rsidRDefault="0042063F">
      <w:pPr>
        <w:ind w:left="8640"/>
        <w:rPr>
          <w:sz w:val="16"/>
          <w:szCs w:val="16"/>
          <w:lang w:val="sl-SI"/>
        </w:rPr>
      </w:pPr>
    </w:p>
    <w:p w:rsidR="00000000" w:rsidRDefault="0042063F">
      <w:pPr>
        <w:ind w:left="8640"/>
        <w:rPr>
          <w:sz w:val="16"/>
          <w:szCs w:val="16"/>
          <w:lang w:val="sl-SI"/>
        </w:rPr>
      </w:pPr>
    </w:p>
    <w:p w:rsidR="00000000" w:rsidRDefault="0042063F">
      <w:pPr>
        <w:ind w:left="5760"/>
        <w:jc w:val="center"/>
      </w:pPr>
      <w:r>
        <w:rPr>
          <w:szCs w:val="28"/>
          <w:lang w:val="sr-Cyrl-CS"/>
        </w:rPr>
        <w:t xml:space="preserve">Komisija za </w:t>
      </w:r>
      <w:r>
        <w:rPr>
          <w:szCs w:val="28"/>
          <w:lang w:val="sr-Latn-CS"/>
        </w:rPr>
        <w:t xml:space="preserve"> </w:t>
      </w:r>
      <w:r>
        <w:rPr>
          <w:szCs w:val="28"/>
          <w:lang w:val="sr-Cyrl-CS"/>
        </w:rPr>
        <w:t>MN</w:t>
      </w:r>
      <w:r>
        <w:rPr>
          <w:szCs w:val="28"/>
          <w:lang/>
        </w:rPr>
        <w:t xml:space="preserve"> </w:t>
      </w:r>
      <w:r>
        <w:rPr>
          <w:szCs w:val="28"/>
        </w:rPr>
        <w:t>0</w:t>
      </w:r>
      <w:r>
        <w:rPr>
          <w:szCs w:val="28"/>
          <w:lang/>
        </w:rPr>
        <w:t>2</w:t>
      </w:r>
      <w:r>
        <w:rPr>
          <w:szCs w:val="28"/>
        </w:rPr>
        <w:t>/18</w:t>
      </w:r>
    </w:p>
    <w:p w:rsidR="00000000" w:rsidRDefault="0042063F">
      <w:pPr>
        <w:ind w:left="5760"/>
        <w:jc w:val="center"/>
      </w:pPr>
      <w:r>
        <w:rPr>
          <w:szCs w:val="28"/>
          <w:lang w:val="sr-Cyrl-CS"/>
        </w:rPr>
        <w:t>Predsednik</w:t>
      </w:r>
    </w:p>
    <w:p w:rsidR="00000000" w:rsidRDefault="0042063F">
      <w:pPr>
        <w:ind w:left="5760"/>
        <w:jc w:val="center"/>
      </w:pPr>
      <w:r>
        <w:rPr>
          <w:szCs w:val="28"/>
          <w:lang/>
        </w:rPr>
        <w:t>Isidora Petrov</w:t>
      </w:r>
      <w:r>
        <w:rPr>
          <w:szCs w:val="28"/>
          <w:lang w:val="sr-Cyrl-CS"/>
        </w:rPr>
        <w:t xml:space="preserve"> s.r. </w:t>
      </w:r>
    </w:p>
    <w:p w:rsidR="00000000" w:rsidRDefault="0042063F">
      <w:pPr>
        <w:ind w:left="8640"/>
        <w:rPr>
          <w:sz w:val="16"/>
          <w:szCs w:val="16"/>
          <w:lang w:val="sl-SI"/>
        </w:rPr>
      </w:pPr>
    </w:p>
    <w:p w:rsidR="00000000" w:rsidRDefault="0042063F">
      <w:pPr>
        <w:rPr>
          <w:sz w:val="16"/>
          <w:szCs w:val="16"/>
          <w:lang w:val="sr-Cyrl-CS"/>
        </w:rPr>
      </w:pPr>
    </w:p>
    <w:p w:rsidR="0042063F" w:rsidRDefault="0042063F"/>
    <w:sectPr w:rsidR="0042063F">
      <w:footerReference w:type="default" r:id="rId7"/>
      <w:footerReference w:type="first" r:id="rId8"/>
      <w:pgSz w:w="11906" w:h="16838"/>
      <w:pgMar w:top="284" w:right="567" w:bottom="340" w:left="567" w:header="720" w:footer="284"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63F" w:rsidRDefault="0042063F">
      <w:r>
        <w:separator/>
      </w:r>
    </w:p>
  </w:endnote>
  <w:endnote w:type="continuationSeparator" w:id="1">
    <w:p w:rsidR="0042063F" w:rsidRDefault="00420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TimesNewRomanPSM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Haettenschweiler">
    <w:panose1 w:val="020B0706040902060204"/>
    <w:charset w:val="00"/>
    <w:family w:val="swiss"/>
    <w:pitch w:val="variable"/>
    <w:sig w:usb0="00000287" w:usb1="00000000" w:usb2="00000000" w:usb3="00000000" w:csb0="0000009F" w:csb1="00000000"/>
  </w:font>
  <w:font w:name="Gill Sans Ultra Bold">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063F">
    <w:pPr>
      <w:pStyle w:val="Footer"/>
      <w:jc w:val="right"/>
    </w:pPr>
    <w:r>
      <w:fldChar w:fldCharType="begin"/>
    </w:r>
    <w:r>
      <w:instrText xml:space="preserve"> PAGE </w:instrText>
    </w:r>
    <w:r>
      <w:fldChar w:fldCharType="separate"/>
    </w:r>
    <w:r w:rsidR="009E0D18">
      <w:rPr>
        <w:noProof/>
      </w:rPr>
      <w:t>17</w:t>
    </w:r>
    <w:r>
      <w:fldChar w:fldCharType="end"/>
    </w:r>
  </w:p>
  <w:p w:rsidR="00000000" w:rsidRDefault="004206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06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63F" w:rsidRDefault="0042063F">
      <w:r>
        <w:separator/>
      </w:r>
    </w:p>
  </w:footnote>
  <w:footnote w:type="continuationSeparator" w:id="1">
    <w:p w:rsidR="0042063F" w:rsidRDefault="004206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4"/>
      <w:numFmt w:val="decimal"/>
      <w:lvlText w:val="%1."/>
      <w:lvlJc w:val="left"/>
      <w:pPr>
        <w:tabs>
          <w:tab w:val="num" w:pos="420"/>
        </w:tabs>
        <w:ind w:left="420" w:hanging="360"/>
      </w:pPr>
      <w:rPr>
        <w:color w:val="auto"/>
        <w:szCs w:val="28"/>
        <w:lang w:val="sr-Cyrl-CS"/>
      </w:rPr>
    </w:lvl>
  </w:abstractNum>
  <w:abstractNum w:abstractNumId="2">
    <w:nsid w:val="00000003"/>
    <w:multiLevelType w:val="singleLevel"/>
    <w:tmpl w:val="00000003"/>
    <w:name w:val="WW8Num3"/>
    <w:lvl w:ilvl="0">
      <w:start w:val="2"/>
      <w:numFmt w:val="decimal"/>
      <w:lvlText w:val="%1."/>
      <w:lvlJc w:val="left"/>
      <w:pPr>
        <w:tabs>
          <w:tab w:val="num" w:pos="360"/>
        </w:tabs>
        <w:ind w:left="360" w:hanging="360"/>
      </w:pPr>
      <w:rPr>
        <w:lang w:val="sr-Cyrl-CS"/>
      </w:rPr>
    </w:lvl>
  </w:abstractNum>
  <w:abstractNum w:abstractNumId="3">
    <w:nsid w:val="00000004"/>
    <w:multiLevelType w:val="singleLevel"/>
    <w:tmpl w:val="00000004"/>
    <w:name w:val="WW8Num4"/>
    <w:lvl w:ilvl="0">
      <w:start w:val="1"/>
      <w:numFmt w:val="decimal"/>
      <w:lvlText w:val="%1."/>
      <w:lvlJc w:val="left"/>
      <w:pPr>
        <w:tabs>
          <w:tab w:val="num" w:pos="0"/>
        </w:tabs>
        <w:ind w:left="360" w:hanging="360"/>
      </w:pPr>
      <w:rPr>
        <w:lang w:val="sr-Cyrl-CS"/>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zCs w:val="16"/>
        <w:lang w:val="sl-SI"/>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cs="Arial" w:hint="default"/>
        <w:lang w:val="sr-Cyrl-CS"/>
      </w:rPr>
    </w:lvl>
  </w:abstractNum>
  <w:abstractNum w:abstractNumId="6">
    <w:nsid w:val="00000007"/>
    <w:multiLevelType w:val="singleLevel"/>
    <w:tmpl w:val="00000007"/>
    <w:name w:val="WW8Num7"/>
    <w:lvl w:ilvl="0">
      <w:start w:val="1"/>
      <w:numFmt w:val="decimal"/>
      <w:lvlText w:val="%1."/>
      <w:lvlJc w:val="left"/>
      <w:pPr>
        <w:tabs>
          <w:tab w:val="num" w:pos="0"/>
        </w:tabs>
        <w:ind w:left="360" w:hanging="360"/>
      </w:pPr>
      <w:rPr>
        <w:lang w:val="sr-Cyrl-CS"/>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hint="default"/>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lang w:val="sr-Cyrl-CS"/>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lang w:val="sr-Cyrl-CS"/>
      </w:rPr>
    </w:lvl>
    <w:lvl w:ilvl="1">
      <w:start w:val="1"/>
      <w:numFmt w:val="decimal"/>
      <w:lvlText w:val="%1.%2."/>
      <w:lvlJc w:val="left"/>
      <w:pPr>
        <w:tabs>
          <w:tab w:val="num" w:pos="716"/>
        </w:tabs>
        <w:ind w:left="716" w:hanging="432"/>
      </w:pPr>
      <w:rPr>
        <w:rFonts w:hint="default"/>
        <w:lang w:val="sr-Cyrl-CS"/>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0000000B"/>
    <w:multiLevelType w:val="singleLevel"/>
    <w:tmpl w:val="0000000B"/>
    <w:name w:val="WW8Num11"/>
    <w:lvl w:ilvl="0">
      <w:start w:val="1"/>
      <w:numFmt w:val="lowerLetter"/>
      <w:lvlText w:val="%1)"/>
      <w:lvlJc w:val="left"/>
      <w:pPr>
        <w:tabs>
          <w:tab w:val="num" w:pos="360"/>
        </w:tabs>
        <w:ind w:left="360" w:hanging="360"/>
      </w:pPr>
      <w:rPr>
        <w:rFonts w:hint="default"/>
        <w:lang w:val="es-MX"/>
      </w:r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rPr>
        <w:b w:val="0"/>
        <w:i/>
        <w:spacing w:val="-4"/>
        <w:lang w:val="sr-Cyrl-CS"/>
      </w:rPr>
    </w:lvl>
    <w:lvl w:ilvl="1">
      <w:start w:val="1"/>
      <w:numFmt w:val="lowerLetter"/>
      <w:lvlText w:val="%2."/>
      <w:lvlJc w:val="left"/>
      <w:pPr>
        <w:tabs>
          <w:tab w:val="num" w:pos="0"/>
        </w:tabs>
        <w:ind w:left="1440" w:hanging="360"/>
      </w:pPr>
      <w:rPr>
        <w:lang w:val="sr-Cyrl-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780"/>
        </w:tabs>
        <w:ind w:left="780" w:hanging="360"/>
      </w:pPr>
      <w:rPr>
        <w:lang w:val="sl-SI"/>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E0D18"/>
    <w:rsid w:val="0042063F"/>
    <w:rsid w:val="009E0D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Narrow" w:hAnsi="Arial Narrow" w:cs="Arial Narrow"/>
      <w:sz w:val="24"/>
      <w:szCs w:val="24"/>
      <w:lang w:eastAsia="zh-CN"/>
    </w:rPr>
  </w:style>
  <w:style w:type="paragraph" w:styleId="Heading1">
    <w:name w:val="heading 1"/>
    <w:basedOn w:val="Normal"/>
    <w:next w:val="Normal"/>
    <w:qFormat/>
    <w:pPr>
      <w:keepNext/>
      <w:numPr>
        <w:numId w:val="1"/>
      </w:numPr>
      <w:jc w:val="center"/>
      <w:outlineLvl w:val="0"/>
    </w:pPr>
    <w:rPr>
      <w:sz w:val="28"/>
      <w:lang w:val="sl-SI"/>
    </w:rPr>
  </w:style>
  <w:style w:type="paragraph" w:styleId="Heading2">
    <w:name w:val="heading 2"/>
    <w:basedOn w:val="Normal"/>
    <w:next w:val="Normal"/>
    <w:qFormat/>
    <w:pPr>
      <w:keepNext/>
      <w:numPr>
        <w:ilvl w:val="1"/>
        <w:numId w:val="1"/>
      </w:numPr>
      <w:jc w:val="center"/>
      <w:outlineLvl w:val="1"/>
    </w:pPr>
    <w:rPr>
      <w:lang w:val="sl-SI"/>
    </w:rPr>
  </w:style>
  <w:style w:type="paragraph" w:styleId="Heading4">
    <w:name w:val="heading 4"/>
    <w:basedOn w:val="Normal"/>
    <w:next w:val="Normal"/>
    <w:qFormat/>
    <w:pPr>
      <w:keepNext/>
      <w:numPr>
        <w:ilvl w:val="3"/>
        <w:numId w:val="1"/>
      </w:numPr>
      <w:outlineLvl w:val="3"/>
    </w:pPr>
    <w:rPr>
      <w:lang w:val="sl-SI"/>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auto"/>
      <w:szCs w:val="28"/>
      <w:lang w:val="sr-Cyrl-CS"/>
    </w:rPr>
  </w:style>
  <w:style w:type="character" w:customStyle="1" w:styleId="WW8Num3z0">
    <w:name w:val="WW8Num3z0"/>
    <w:rPr>
      <w:lang w:val="sr-Cyrl-CS"/>
    </w:rPr>
  </w:style>
  <w:style w:type="character" w:customStyle="1" w:styleId="WW8Num4z0">
    <w:name w:val="WW8Num4z0"/>
    <w:rPr>
      <w:lang w:val="sr-Cyrl-CS"/>
    </w:rPr>
  </w:style>
  <w:style w:type="character" w:customStyle="1" w:styleId="WW8Num5z0">
    <w:name w:val="WW8Num5z0"/>
    <w:rPr>
      <w:szCs w:val="16"/>
      <w:lang w:val="sl-SI"/>
    </w:rPr>
  </w:style>
  <w:style w:type="character" w:customStyle="1" w:styleId="WW8Num6z0">
    <w:name w:val="WW8Num6z0"/>
    <w:rPr>
      <w:rFonts w:cs="Arial" w:hint="default"/>
      <w:lang w:val="sr-Cyrl-CS"/>
    </w:rPr>
  </w:style>
  <w:style w:type="character" w:customStyle="1" w:styleId="WW8Num7z0">
    <w:name w:val="WW8Num7z0"/>
    <w:rPr>
      <w:lang w:val="sr-Cyrl-CS"/>
    </w:rPr>
  </w:style>
  <w:style w:type="character" w:customStyle="1" w:styleId="WW8Num8z0">
    <w:name w:val="WW8Num8z0"/>
    <w:rPr>
      <w:rFonts w:hint="default"/>
    </w:rPr>
  </w:style>
  <w:style w:type="character" w:customStyle="1" w:styleId="WW8Num9z0">
    <w:name w:val="WW8Num9z0"/>
    <w:rPr>
      <w:lang w:val="sr-Cyrl-CS"/>
    </w:rPr>
  </w:style>
  <w:style w:type="character" w:customStyle="1" w:styleId="WW8Num10z0">
    <w:name w:val="WW8Num10z0"/>
    <w:rPr>
      <w:lang w:val="sr-Cyrl-CS"/>
    </w:rPr>
  </w:style>
  <w:style w:type="character" w:customStyle="1" w:styleId="WW8Num10z1">
    <w:name w:val="WW8Num10z1"/>
    <w:rPr>
      <w:rFonts w:hint="default"/>
      <w:lang w:val="sr-Cyrl-C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lang w:val="es-MX"/>
    </w:rPr>
  </w:style>
  <w:style w:type="character" w:customStyle="1" w:styleId="WW8Num12z0">
    <w:name w:val="WW8Num12z0"/>
    <w:rPr>
      <w:b w:val="0"/>
      <w:i/>
      <w:spacing w:val="-4"/>
      <w:lang w:val="sr-Cyrl-CS"/>
    </w:rPr>
  </w:style>
  <w:style w:type="character" w:customStyle="1" w:styleId="WW8Num12z1">
    <w:name w:val="WW8Num12z1"/>
    <w:rPr>
      <w:lang w:val="sr-Cyrl-CS"/>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lang w:val="sl-S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lang w:val="sr-Cyrl-C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eastAsia="Times New Roman" w:hAnsi="Arial" w:cs="Aria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lang w:val="sr-Cyrl-CS"/>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lang w:val="sr-Cyrl-CS"/>
    </w:rPr>
  </w:style>
  <w:style w:type="character" w:customStyle="1" w:styleId="WW8Num27z1">
    <w:name w:val="WW8Num27z1"/>
    <w:rPr>
      <w:rFonts w:hint="default"/>
      <w:lang w:val="sr-Cyrl-CS"/>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lang w:val="es-MX"/>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val="0"/>
      <w:i/>
      <w:spacing w:val="-4"/>
      <w:lang w:val="sr-Cyrl-CS"/>
    </w:rPr>
  </w:style>
  <w:style w:type="character" w:customStyle="1" w:styleId="WW8Num32z1">
    <w:name w:val="WW8Num32z1"/>
    <w:rPr>
      <w:lang w:val="sr-Cyrl-CS"/>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lang w:val="sl-SI"/>
    </w:rPr>
  </w:style>
  <w:style w:type="character" w:customStyle="1" w:styleId="WW8Num36z1">
    <w:name w:val="WW8Num36z1"/>
    <w:rPr>
      <w:rFonts w:ascii="Symbol" w:hAnsi="Symbol" w:cs="Symbol" w:hint="default"/>
      <w:color w:val="auto"/>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styleId="DefaultParagraphFont0">
    <w:name w:val="Default Paragraph Font"/>
  </w:style>
  <w:style w:type="character" w:customStyle="1" w:styleId="FontStyle79">
    <w:name w:val="Font Style79"/>
    <w:basedOn w:val="DefaultParagraphFont0"/>
    <w:rPr>
      <w:rFonts w:ascii="Times New Roman" w:eastAsia="Times New Roman" w:hAnsi="Times New Roman" w:cs="Times New Roman"/>
      <w:sz w:val="22"/>
      <w:szCs w:val="22"/>
    </w:rPr>
  </w:style>
  <w:style w:type="character" w:customStyle="1" w:styleId="HeaderChar">
    <w:name w:val="Header Char"/>
    <w:basedOn w:val="DefaultParagraphFont0"/>
    <w:rPr>
      <w:rFonts w:ascii="Arial Narrow" w:hAnsi="Arial Narrow" w:cs="Arial Narrow"/>
      <w:sz w:val="24"/>
      <w:szCs w:val="24"/>
      <w:lang w:val="en-US"/>
    </w:rPr>
  </w:style>
  <w:style w:type="character" w:customStyle="1" w:styleId="FooterChar">
    <w:name w:val="Footer Char"/>
    <w:basedOn w:val="DefaultParagraphFont0"/>
    <w:rPr>
      <w:rFonts w:ascii="Arial Narrow" w:hAnsi="Arial Narrow" w:cs="Arial Narrow"/>
      <w:sz w:val="24"/>
      <w:szCs w:val="24"/>
      <w:lang w:val="en-US"/>
    </w:rPr>
  </w:style>
  <w:style w:type="character" w:customStyle="1" w:styleId="BalloonTextChar">
    <w:name w:val="Balloon Text Char"/>
    <w:basedOn w:val="DefaultParagraphFont0"/>
    <w:rPr>
      <w:rFonts w:ascii="Tahoma" w:hAnsi="Tahoma" w:cs="Tahoma"/>
      <w:sz w:val="16"/>
      <w:szCs w:val="16"/>
      <w:lang w:val="en-US"/>
    </w:rPr>
  </w:style>
  <w:style w:type="character" w:customStyle="1" w:styleId="BodyText2Char">
    <w:name w:val="Body Text 2 Char"/>
    <w:basedOn w:val="DefaultParagraphFont0"/>
    <w:rPr>
      <w:rFonts w:ascii="Arial Narrow" w:hAnsi="Arial Narrow" w:cs="Arial Narrow"/>
      <w:sz w:val="24"/>
      <w:szCs w:val="24"/>
      <w:lang w:val="en-US"/>
    </w:rPr>
  </w:style>
  <w:style w:type="character" w:styleId="IntenseEmphasis">
    <w:name w:val="Intense Emphasis"/>
    <w:basedOn w:val="DefaultParagraphFont0"/>
    <w:qFormat/>
    <w:rPr>
      <w:rFonts w:ascii="Arial" w:hAnsi="Arial" w:cs="Arial"/>
      <w:b/>
      <w:bCs/>
      <w:iCs/>
      <w:color w:val="auto"/>
      <w:sz w:val="28"/>
      <w:u w:val="single"/>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rPr>
      <w:lang w:val="sl-SI"/>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DocumentMap">
    <w:name w:val="Document Map"/>
    <w:basedOn w:val="Normal"/>
    <w:pPr>
      <w:shd w:val="clear" w:color="auto" w:fill="000080"/>
    </w:pPr>
    <w:rPr>
      <w:rFonts w:ascii="Tahoma" w:hAnsi="Tahoma" w:cs="Tahoma"/>
      <w:sz w:val="20"/>
      <w:szCs w:val="20"/>
    </w:rPr>
  </w:style>
  <w:style w:type="paragraph" w:styleId="ListParagraph">
    <w:name w:val="List Paragraph"/>
    <w:basedOn w:val="Normal"/>
    <w:qFormat/>
    <w:pPr>
      <w:ind w:left="720"/>
    </w:pPr>
  </w:style>
  <w:style w:type="paragraph" w:customStyle="1" w:styleId="Default">
    <w:name w:val="Default"/>
    <w:pPr>
      <w:suppressAutoHyphens/>
      <w:autoSpaceDE w:val="0"/>
    </w:pPr>
    <w:rPr>
      <w:color w:val="000000"/>
      <w:sz w:val="24"/>
      <w:szCs w:val="24"/>
      <w:lang w:eastAsia="zh-CN"/>
    </w:rPr>
  </w:style>
  <w:style w:type="paragraph" w:styleId="Header">
    <w:name w:val="header"/>
    <w:basedOn w:val="Normal"/>
    <w:pPr>
      <w:tabs>
        <w:tab w:val="center" w:pos="4535"/>
        <w:tab w:val="right" w:pos="9071"/>
      </w:tabs>
    </w:pPr>
  </w:style>
  <w:style w:type="paragraph" w:styleId="Footer">
    <w:name w:val="footer"/>
    <w:basedOn w:val="Normal"/>
    <w:pPr>
      <w:tabs>
        <w:tab w:val="center" w:pos="4535"/>
        <w:tab w:val="right" w:pos="9071"/>
      </w:tabs>
    </w:pPr>
  </w:style>
  <w:style w:type="paragraph" w:styleId="BalloonText">
    <w:name w:val="Balloon Text"/>
    <w:basedOn w:val="Normal"/>
    <w:rPr>
      <w:rFonts w:ascii="Tahoma" w:hAnsi="Tahoma" w:cs="Tahoma"/>
      <w:sz w:val="16"/>
      <w:szCs w:val="16"/>
    </w:rPr>
  </w:style>
  <w:style w:type="paragraph" w:styleId="BodyText2">
    <w:name w:val="Body Text 2"/>
    <w:basedOn w:val="Normal"/>
    <w:pPr>
      <w:spacing w:after="120" w:line="48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6627</Words>
  <Characters>37775</Characters>
  <Application>Microsoft Office Word</Application>
  <DocSecurity>0</DocSecurity>
  <Lines>314</Lines>
  <Paragraphs>88</Paragraphs>
  <ScaleCrop>false</ScaleCrop>
  <Company/>
  <LinksUpToDate>false</LinksUpToDate>
  <CharactersWithSpaces>44314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Sreten</dc:creator>
  <cp:lastModifiedBy>Aca</cp:lastModifiedBy>
  <cp:revision>2</cp:revision>
  <cp:lastPrinted>2018-07-16T07:41:00Z</cp:lastPrinted>
  <dcterms:created xsi:type="dcterms:W3CDTF">2018-09-04T13:42:00Z</dcterms:created>
  <dcterms:modified xsi:type="dcterms:W3CDTF">2018-09-04T13:42:00Z</dcterms:modified>
</cp:coreProperties>
</file>